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340" w:rsidRDefault="00823340" w:rsidP="00823340">
      <w:pPr>
        <w:jc w:val="right"/>
        <w:rPr>
          <w:b/>
          <w:noProof/>
          <w:sz w:val="32"/>
          <w:szCs w:val="32"/>
          <w:lang w:eastAsia="ru-RU"/>
        </w:rPr>
      </w:pPr>
      <w:r w:rsidRPr="00823340">
        <w:rPr>
          <w:b/>
          <w:sz w:val="28"/>
          <w:szCs w:val="28"/>
        </w:rPr>
        <w:t>ПРОЕКТ</w:t>
      </w:r>
      <w:r>
        <w:rPr>
          <w:b/>
          <w:noProof/>
          <w:sz w:val="32"/>
          <w:szCs w:val="32"/>
          <w:lang w:eastAsia="ru-RU"/>
        </w:rPr>
        <w:t xml:space="preserve"> </w:t>
      </w:r>
    </w:p>
    <w:p w:rsidR="00823340" w:rsidRDefault="002C0197" w:rsidP="00CC0028">
      <w:pPr>
        <w:spacing w:line="120" w:lineRule="auto"/>
        <w:rPr>
          <w:b/>
          <w:sz w:val="28"/>
          <w:szCs w:val="28"/>
        </w:rPr>
      </w:pPr>
      <w:r>
        <w:rPr>
          <w:b/>
          <w:noProof/>
          <w:sz w:val="32"/>
          <w:szCs w:val="32"/>
          <w:lang w:eastAsia="ru-RU"/>
        </w:rPr>
        <w:drawing>
          <wp:anchor distT="0" distB="0" distL="114300" distR="114300" simplePos="0" relativeHeight="251658240" behindDoc="0" locked="0" layoutInCell="1" allowOverlap="1">
            <wp:simplePos x="0" y="0"/>
            <wp:positionH relativeFrom="column">
              <wp:posOffset>2996565</wp:posOffset>
            </wp:positionH>
            <wp:positionV relativeFrom="paragraph">
              <wp:posOffset>72390</wp:posOffset>
            </wp:positionV>
            <wp:extent cx="598170" cy="819150"/>
            <wp:effectExtent l="19050" t="0" r="0" b="0"/>
            <wp:wrapSquare wrapText="bothSides"/>
            <wp:docPr id="3"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герб"/>
                    <pic:cNvPicPr>
                      <a:picLocks noChangeAspect="1" noChangeArrowheads="1"/>
                    </pic:cNvPicPr>
                  </pic:nvPicPr>
                  <pic:blipFill>
                    <a:blip r:embed="rId5" cstate="print"/>
                    <a:srcRect/>
                    <a:stretch>
                      <a:fillRect/>
                    </a:stretch>
                  </pic:blipFill>
                  <pic:spPr bwMode="auto">
                    <a:xfrm>
                      <a:off x="0" y="0"/>
                      <a:ext cx="598170" cy="819150"/>
                    </a:xfrm>
                    <a:prstGeom prst="rect">
                      <a:avLst/>
                    </a:prstGeom>
                    <a:noFill/>
                    <a:ln w="9525">
                      <a:noFill/>
                      <a:miter lim="800000"/>
                      <a:headEnd/>
                      <a:tailEnd/>
                    </a:ln>
                  </pic:spPr>
                </pic:pic>
              </a:graphicData>
            </a:graphic>
          </wp:anchor>
        </w:drawing>
      </w:r>
      <w:r w:rsidR="00823340">
        <w:rPr>
          <w:b/>
          <w:sz w:val="32"/>
          <w:szCs w:val="32"/>
        </w:rPr>
        <w:t xml:space="preserve">                                                  </w:t>
      </w:r>
      <w:r w:rsidR="00823340">
        <w:rPr>
          <w:b/>
          <w:sz w:val="32"/>
          <w:szCs w:val="32"/>
        </w:rPr>
        <w:br w:type="textWrapping" w:clear="all"/>
      </w:r>
    </w:p>
    <w:p w:rsidR="002C0197" w:rsidRPr="002C0197" w:rsidRDefault="002C0197" w:rsidP="002C0197">
      <w:pPr>
        <w:jc w:val="center"/>
        <w:rPr>
          <w:b/>
          <w:sz w:val="28"/>
          <w:szCs w:val="28"/>
        </w:rPr>
      </w:pPr>
      <w:r w:rsidRPr="002C0197">
        <w:rPr>
          <w:b/>
          <w:sz w:val="28"/>
          <w:szCs w:val="28"/>
        </w:rPr>
        <w:t xml:space="preserve">АДМИНИСТРАЦИЯ КОПЫЛОВСКОГО </w:t>
      </w:r>
      <w:proofErr w:type="gramStart"/>
      <w:r w:rsidRPr="002C0197">
        <w:rPr>
          <w:b/>
          <w:sz w:val="28"/>
          <w:szCs w:val="28"/>
        </w:rPr>
        <w:t>СЕЛЬСКОГО</w:t>
      </w:r>
      <w:proofErr w:type="gramEnd"/>
    </w:p>
    <w:p w:rsidR="002C0197" w:rsidRPr="002C0197" w:rsidRDefault="002C0197" w:rsidP="002C0197">
      <w:pPr>
        <w:jc w:val="center"/>
        <w:rPr>
          <w:b/>
          <w:sz w:val="28"/>
          <w:szCs w:val="28"/>
        </w:rPr>
      </w:pPr>
      <w:r w:rsidRPr="002C0197">
        <w:rPr>
          <w:b/>
          <w:sz w:val="28"/>
          <w:szCs w:val="28"/>
        </w:rPr>
        <w:t>ПОСЕЛЕНИЯ</w:t>
      </w:r>
    </w:p>
    <w:p w:rsidR="002C0197" w:rsidRPr="002C0197" w:rsidRDefault="002C0197" w:rsidP="002C0197">
      <w:pPr>
        <w:jc w:val="center"/>
        <w:rPr>
          <w:b/>
          <w:sz w:val="28"/>
          <w:szCs w:val="28"/>
        </w:rPr>
      </w:pPr>
      <w:r w:rsidRPr="002C0197">
        <w:rPr>
          <w:b/>
          <w:sz w:val="28"/>
          <w:szCs w:val="28"/>
        </w:rPr>
        <w:t>ПОСТАНОВЛЕНИЕ</w:t>
      </w:r>
    </w:p>
    <w:p w:rsidR="002C0197" w:rsidRPr="006E0F38" w:rsidRDefault="002C0197" w:rsidP="002C0197">
      <w:pPr>
        <w:jc w:val="both"/>
        <w:rPr>
          <w:sz w:val="26"/>
          <w:szCs w:val="26"/>
        </w:rPr>
      </w:pPr>
    </w:p>
    <w:p w:rsidR="002C0197" w:rsidRPr="006E0F38" w:rsidRDefault="002C0197" w:rsidP="002C0197">
      <w:pPr>
        <w:jc w:val="both"/>
        <w:rPr>
          <w:sz w:val="26"/>
          <w:szCs w:val="26"/>
        </w:rPr>
      </w:pPr>
      <w:r w:rsidRPr="006E0F38">
        <w:rPr>
          <w:sz w:val="26"/>
          <w:szCs w:val="26"/>
        </w:rPr>
        <w:t>«___»_____________2022г.                                              №  ____</w:t>
      </w:r>
    </w:p>
    <w:p w:rsidR="002C0197" w:rsidRPr="006E0F38" w:rsidRDefault="002C0197" w:rsidP="002C0197">
      <w:pPr>
        <w:jc w:val="both"/>
        <w:rPr>
          <w:sz w:val="26"/>
          <w:szCs w:val="26"/>
        </w:rPr>
      </w:pPr>
    </w:p>
    <w:p w:rsidR="002C0197" w:rsidRPr="006E0F38" w:rsidRDefault="002C0197" w:rsidP="002C0197">
      <w:pPr>
        <w:jc w:val="center"/>
        <w:rPr>
          <w:sz w:val="28"/>
          <w:szCs w:val="28"/>
        </w:rPr>
      </w:pPr>
      <w:proofErr w:type="gramStart"/>
      <w:r w:rsidRPr="006E0F38">
        <w:rPr>
          <w:sz w:val="28"/>
          <w:szCs w:val="28"/>
        </w:rPr>
        <w:t xml:space="preserve">Об утверждении Административного регламента предоставления муниципальной услуги </w:t>
      </w:r>
      <w:r w:rsidRPr="002C0197">
        <w:rPr>
          <w:color w:val="000000" w:themeColor="text1"/>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02E6A">
        <w:rPr>
          <w:color w:val="000000" w:themeColor="text1"/>
          <w:sz w:val="28"/>
          <w:szCs w:val="28"/>
        </w:rPr>
        <w:t xml:space="preserve"> </w:t>
      </w:r>
      <w:r w:rsidRPr="006E0F38">
        <w:rPr>
          <w:sz w:val="28"/>
          <w:szCs w:val="28"/>
        </w:rPr>
        <w:t xml:space="preserve">  на территории муниципального образования «Копыловское сельское поселение» Томского района Томской области»</w:t>
      </w:r>
      <w:proofErr w:type="gramEnd"/>
    </w:p>
    <w:p w:rsidR="002C0197" w:rsidRPr="006E0F38" w:rsidRDefault="002C0197" w:rsidP="00CC0028">
      <w:pPr>
        <w:spacing w:line="120" w:lineRule="auto"/>
        <w:jc w:val="center"/>
        <w:rPr>
          <w:sz w:val="28"/>
          <w:szCs w:val="28"/>
        </w:rPr>
      </w:pPr>
    </w:p>
    <w:p w:rsidR="002C0197" w:rsidRPr="006E0F38" w:rsidRDefault="002C0197" w:rsidP="002C0197">
      <w:pPr>
        <w:widowControl w:val="0"/>
        <w:autoSpaceDE w:val="0"/>
        <w:autoSpaceDN w:val="0"/>
        <w:adjustRightInd w:val="0"/>
        <w:jc w:val="both"/>
        <w:outlineLvl w:val="0"/>
        <w:rPr>
          <w:sz w:val="28"/>
          <w:szCs w:val="28"/>
        </w:rPr>
      </w:pPr>
      <w:r w:rsidRPr="006E0F38">
        <w:rPr>
          <w:sz w:val="26"/>
          <w:szCs w:val="26"/>
        </w:rPr>
        <w:t xml:space="preserve">      </w:t>
      </w:r>
      <w:r w:rsidRPr="006E0F38">
        <w:rPr>
          <w:sz w:val="28"/>
          <w:szCs w:val="28"/>
        </w:rPr>
        <w:t xml:space="preserve">В соответствии Федеральным законом от 27.07.2010 N 210-ФЗ "Об организации предоставления государственных и муниципальных услуг", </w:t>
      </w:r>
    </w:p>
    <w:p w:rsidR="002C0197" w:rsidRPr="006E0F38" w:rsidRDefault="002C0197" w:rsidP="002C0197">
      <w:pPr>
        <w:widowControl w:val="0"/>
        <w:autoSpaceDE w:val="0"/>
        <w:autoSpaceDN w:val="0"/>
        <w:adjustRightInd w:val="0"/>
        <w:spacing w:line="120" w:lineRule="auto"/>
        <w:ind w:firstLine="539"/>
        <w:jc w:val="both"/>
        <w:outlineLvl w:val="0"/>
        <w:rPr>
          <w:sz w:val="28"/>
          <w:szCs w:val="28"/>
        </w:rPr>
      </w:pPr>
    </w:p>
    <w:p w:rsidR="002C0197" w:rsidRPr="006E0F38" w:rsidRDefault="002C0197" w:rsidP="002C0197">
      <w:pPr>
        <w:ind w:firstLine="708"/>
        <w:rPr>
          <w:b/>
          <w:sz w:val="28"/>
          <w:szCs w:val="28"/>
        </w:rPr>
      </w:pPr>
      <w:r w:rsidRPr="006E0F38">
        <w:rPr>
          <w:b/>
          <w:sz w:val="28"/>
          <w:szCs w:val="28"/>
        </w:rPr>
        <w:t>Постановляю:</w:t>
      </w:r>
    </w:p>
    <w:p w:rsidR="002C0197" w:rsidRPr="006E0F38" w:rsidRDefault="002C0197" w:rsidP="002C0197">
      <w:pPr>
        <w:spacing w:line="120" w:lineRule="auto"/>
        <w:ind w:firstLine="709"/>
        <w:rPr>
          <w:b/>
          <w:sz w:val="28"/>
          <w:szCs w:val="28"/>
        </w:rPr>
      </w:pPr>
    </w:p>
    <w:p w:rsidR="002C0197" w:rsidRPr="006E0F38" w:rsidRDefault="002C0197" w:rsidP="002C0197">
      <w:pPr>
        <w:jc w:val="both"/>
        <w:rPr>
          <w:sz w:val="28"/>
          <w:szCs w:val="28"/>
        </w:rPr>
      </w:pPr>
      <w:r w:rsidRPr="006E0F38">
        <w:rPr>
          <w:sz w:val="28"/>
          <w:szCs w:val="28"/>
        </w:rPr>
        <w:t xml:space="preserve">      1. </w:t>
      </w:r>
      <w:proofErr w:type="gramStart"/>
      <w:r w:rsidRPr="006E0F38">
        <w:rPr>
          <w:sz w:val="28"/>
          <w:szCs w:val="28"/>
        </w:rPr>
        <w:t xml:space="preserve">Утвердить Административный регламент предоставления  муниципальной   услуги </w:t>
      </w:r>
      <w:r>
        <w:rPr>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02E6A">
        <w:rPr>
          <w:color w:val="000000" w:themeColor="text1"/>
          <w:sz w:val="28"/>
          <w:szCs w:val="28"/>
        </w:rPr>
        <w:t xml:space="preserve"> </w:t>
      </w:r>
      <w:r w:rsidRPr="006E0F38">
        <w:rPr>
          <w:sz w:val="28"/>
          <w:szCs w:val="28"/>
        </w:rPr>
        <w:t xml:space="preserve">  на территории муниципального образования «Копыловское сельское поселение» Томского района Томской области,  согласно приложению.</w:t>
      </w:r>
      <w:proofErr w:type="gramEnd"/>
    </w:p>
    <w:p w:rsidR="002C0197" w:rsidRPr="006E0F38" w:rsidRDefault="002C0197" w:rsidP="002C0197">
      <w:pPr>
        <w:jc w:val="both"/>
        <w:rPr>
          <w:sz w:val="26"/>
          <w:szCs w:val="26"/>
        </w:rPr>
      </w:pPr>
      <w:r w:rsidRPr="006E0F38">
        <w:rPr>
          <w:sz w:val="28"/>
          <w:szCs w:val="28"/>
        </w:rPr>
        <w:t xml:space="preserve">    2. Постановление Администрации Копыловского сельского поселения от </w:t>
      </w:r>
      <w:r w:rsidR="00823340" w:rsidRPr="00823340">
        <w:rPr>
          <w:sz w:val="28"/>
          <w:szCs w:val="28"/>
        </w:rPr>
        <w:t>12 марта 2021 года № 30</w:t>
      </w:r>
      <w:r w:rsidRPr="006E0F38">
        <w:rPr>
          <w:sz w:val="28"/>
          <w:szCs w:val="28"/>
        </w:rPr>
        <w:t xml:space="preserve"> «Об утверждении Административного регламента предоставления муниципальной услуги «</w:t>
      </w:r>
      <w:r w:rsidRPr="00302E6A">
        <w:rPr>
          <w:rFonts w:eastAsia="Calibri"/>
          <w:bCs/>
          <w:color w:val="000000" w:themeColor="text1"/>
          <w:sz w:val="28"/>
          <w:szCs w:val="28"/>
          <w:lang w:eastAsia="en-US"/>
        </w:rPr>
        <w:t>Выдача разрешения на ввод объекта в эксплуатацию</w:t>
      </w:r>
      <w:r w:rsidRPr="00302E6A">
        <w:rPr>
          <w:color w:val="000000" w:themeColor="text1"/>
          <w:sz w:val="28"/>
          <w:szCs w:val="28"/>
        </w:rPr>
        <w:t>»</w:t>
      </w:r>
      <w:r w:rsidRPr="006E0F38">
        <w:rPr>
          <w:sz w:val="26"/>
          <w:szCs w:val="26"/>
        </w:rPr>
        <w:t xml:space="preserve"> </w:t>
      </w:r>
      <w:r w:rsidRPr="006E0F38">
        <w:rPr>
          <w:sz w:val="28"/>
          <w:szCs w:val="28"/>
        </w:rPr>
        <w:t>признать утратившим силу.</w:t>
      </w:r>
    </w:p>
    <w:p w:rsidR="002C0197" w:rsidRPr="006E0F38" w:rsidRDefault="002C0197" w:rsidP="002C0197">
      <w:pPr>
        <w:ind w:firstLine="360"/>
        <w:jc w:val="both"/>
        <w:rPr>
          <w:sz w:val="28"/>
          <w:szCs w:val="28"/>
        </w:rPr>
      </w:pPr>
      <w:r w:rsidRPr="006E0F38">
        <w:rPr>
          <w:sz w:val="28"/>
          <w:szCs w:val="28"/>
        </w:rPr>
        <w:t>3. Опубликовать настоящее постановление в информационном бюллетене и разместить на официальном сайте муниципального образования «Копыловское сельское поселение» в сети Интернет (</w:t>
      </w:r>
      <w:proofErr w:type="spellStart"/>
      <w:r w:rsidRPr="006E0F38">
        <w:rPr>
          <w:sz w:val="28"/>
          <w:szCs w:val="28"/>
        </w:rPr>
        <w:t>www.kopilovo.tomsk.ru</w:t>
      </w:r>
      <w:proofErr w:type="spellEnd"/>
      <w:r w:rsidRPr="006E0F38">
        <w:rPr>
          <w:sz w:val="28"/>
          <w:szCs w:val="28"/>
        </w:rPr>
        <w:t>).</w:t>
      </w:r>
    </w:p>
    <w:p w:rsidR="002C0197" w:rsidRPr="006E0F38" w:rsidRDefault="002C0197" w:rsidP="002C0197">
      <w:pPr>
        <w:jc w:val="both"/>
        <w:rPr>
          <w:sz w:val="28"/>
          <w:szCs w:val="28"/>
        </w:rPr>
      </w:pPr>
      <w:r w:rsidRPr="006E0F38">
        <w:rPr>
          <w:sz w:val="28"/>
          <w:szCs w:val="28"/>
        </w:rPr>
        <w:t xml:space="preserve">     4. </w:t>
      </w:r>
      <w:proofErr w:type="gramStart"/>
      <w:r w:rsidRPr="006E0F38">
        <w:rPr>
          <w:sz w:val="28"/>
          <w:szCs w:val="28"/>
        </w:rPr>
        <w:t>Контроль за</w:t>
      </w:r>
      <w:proofErr w:type="gramEnd"/>
      <w:r w:rsidRPr="006E0F38">
        <w:rPr>
          <w:sz w:val="28"/>
          <w:szCs w:val="28"/>
        </w:rPr>
        <w:t xml:space="preserve"> исполнением настоящего постановления </w:t>
      </w:r>
      <w:r>
        <w:rPr>
          <w:sz w:val="28"/>
          <w:szCs w:val="28"/>
        </w:rPr>
        <w:t>оставляю за собой.</w:t>
      </w:r>
    </w:p>
    <w:p w:rsidR="002C0197" w:rsidRDefault="002C0197" w:rsidP="002C0197">
      <w:pPr>
        <w:autoSpaceDE w:val="0"/>
        <w:autoSpaceDN w:val="0"/>
        <w:adjustRightInd w:val="0"/>
        <w:spacing w:line="120" w:lineRule="auto"/>
        <w:ind w:firstLine="539"/>
        <w:jc w:val="both"/>
        <w:rPr>
          <w:sz w:val="28"/>
          <w:szCs w:val="28"/>
        </w:rPr>
      </w:pPr>
    </w:p>
    <w:p w:rsidR="002C0197" w:rsidRPr="006E0F38" w:rsidRDefault="002C0197" w:rsidP="002C0197">
      <w:pPr>
        <w:rPr>
          <w:sz w:val="28"/>
          <w:szCs w:val="28"/>
        </w:rPr>
      </w:pPr>
    </w:p>
    <w:p w:rsidR="002C0197" w:rsidRPr="006E0F38" w:rsidRDefault="002C0197" w:rsidP="002C0197">
      <w:pPr>
        <w:rPr>
          <w:sz w:val="28"/>
          <w:szCs w:val="28"/>
        </w:rPr>
      </w:pPr>
      <w:r w:rsidRPr="006E0F38">
        <w:rPr>
          <w:sz w:val="28"/>
          <w:szCs w:val="28"/>
        </w:rPr>
        <w:t xml:space="preserve">Глава поселения (Глава администрации)                                    </w:t>
      </w:r>
      <w:proofErr w:type="spellStart"/>
      <w:r w:rsidRPr="006E0F38">
        <w:rPr>
          <w:sz w:val="28"/>
          <w:szCs w:val="28"/>
        </w:rPr>
        <w:t>А.А.Куринский</w:t>
      </w:r>
      <w:proofErr w:type="spellEnd"/>
    </w:p>
    <w:p w:rsidR="002C0197" w:rsidRPr="006E0F38" w:rsidRDefault="002C0197" w:rsidP="00CC0028">
      <w:pPr>
        <w:rPr>
          <w:sz w:val="28"/>
          <w:szCs w:val="28"/>
        </w:rPr>
      </w:pPr>
    </w:p>
    <w:p w:rsidR="002C0197" w:rsidRDefault="002C0197" w:rsidP="00CC0028">
      <w:pPr>
        <w:jc w:val="both"/>
        <w:rPr>
          <w:sz w:val="18"/>
          <w:szCs w:val="18"/>
        </w:rPr>
      </w:pPr>
      <w:r>
        <w:rPr>
          <w:sz w:val="18"/>
          <w:szCs w:val="18"/>
        </w:rPr>
        <w:t>Чурикова 989488</w:t>
      </w:r>
    </w:p>
    <w:p w:rsidR="002C0197" w:rsidRPr="006E0F38" w:rsidRDefault="002C0197" w:rsidP="00CC0028">
      <w:pPr>
        <w:spacing w:line="120" w:lineRule="auto"/>
        <w:jc w:val="both"/>
        <w:rPr>
          <w:sz w:val="18"/>
          <w:szCs w:val="18"/>
        </w:rPr>
      </w:pPr>
    </w:p>
    <w:p w:rsidR="002C0197" w:rsidRDefault="002C0197" w:rsidP="002C0197">
      <w:pPr>
        <w:jc w:val="both"/>
        <w:rPr>
          <w:sz w:val="18"/>
          <w:szCs w:val="18"/>
        </w:rPr>
      </w:pPr>
      <w:r w:rsidRPr="006E0F38">
        <w:rPr>
          <w:sz w:val="18"/>
          <w:szCs w:val="18"/>
        </w:rPr>
        <w:t>В дело № 01-02</w:t>
      </w:r>
    </w:p>
    <w:p w:rsidR="002C0197" w:rsidRPr="002C0197" w:rsidRDefault="002C0197" w:rsidP="002C0197">
      <w:pPr>
        <w:jc w:val="both"/>
        <w:rPr>
          <w:sz w:val="18"/>
          <w:szCs w:val="18"/>
        </w:rPr>
      </w:pPr>
      <w:r w:rsidRPr="006E0F38">
        <w:rPr>
          <w:sz w:val="18"/>
          <w:szCs w:val="18"/>
        </w:rPr>
        <w:t>Попова А.В.</w:t>
      </w:r>
    </w:p>
    <w:p w:rsidR="002C0197" w:rsidRPr="006E0F38" w:rsidRDefault="002C0197" w:rsidP="002C0197">
      <w:pPr>
        <w:spacing w:before="120"/>
        <w:jc w:val="right"/>
      </w:pPr>
      <w:r w:rsidRPr="006E0F38">
        <w:lastRenderedPageBreak/>
        <w:t>Приложение к постановлению Администрации</w:t>
      </w:r>
    </w:p>
    <w:p w:rsidR="002C0197" w:rsidRPr="006E0F38" w:rsidRDefault="002C0197" w:rsidP="002C0197">
      <w:pPr>
        <w:spacing w:before="120"/>
        <w:jc w:val="right"/>
      </w:pPr>
      <w:r w:rsidRPr="006E0F38">
        <w:t xml:space="preserve">Копыловского сельского поселения </w:t>
      </w:r>
      <w:proofErr w:type="gramStart"/>
      <w:r w:rsidRPr="006E0F38">
        <w:t>от</w:t>
      </w:r>
      <w:proofErr w:type="gramEnd"/>
      <w:r w:rsidRPr="006E0F38">
        <w:t xml:space="preserve"> №</w:t>
      </w:r>
    </w:p>
    <w:p w:rsidR="002C0197" w:rsidRDefault="002C0197" w:rsidP="002C0197">
      <w:pPr>
        <w:widowControl w:val="0"/>
        <w:tabs>
          <w:tab w:val="left" w:pos="567"/>
        </w:tabs>
        <w:ind w:left="1287"/>
        <w:contextualSpacing/>
        <w:jc w:val="center"/>
        <w:rPr>
          <w:b/>
          <w:color w:val="000000" w:themeColor="text1"/>
          <w:sz w:val="28"/>
          <w:szCs w:val="28"/>
        </w:rPr>
      </w:pPr>
    </w:p>
    <w:p w:rsidR="002C0197" w:rsidRDefault="002C0197" w:rsidP="002C0197">
      <w:pPr>
        <w:widowControl w:val="0"/>
        <w:tabs>
          <w:tab w:val="left" w:pos="567"/>
        </w:tabs>
        <w:ind w:left="1287"/>
        <w:contextualSpacing/>
        <w:jc w:val="center"/>
        <w:rPr>
          <w:b/>
          <w:color w:val="000000" w:themeColor="text1"/>
          <w:sz w:val="28"/>
          <w:szCs w:val="28"/>
        </w:rPr>
      </w:pPr>
    </w:p>
    <w:p w:rsidR="002C0197" w:rsidRPr="006E0F38" w:rsidRDefault="002C0197" w:rsidP="002C0197">
      <w:pPr>
        <w:widowControl w:val="0"/>
        <w:autoSpaceDE w:val="0"/>
        <w:autoSpaceDN w:val="0"/>
        <w:adjustRightInd w:val="0"/>
        <w:ind w:firstLine="851"/>
        <w:jc w:val="center"/>
        <w:rPr>
          <w:b/>
          <w:bCs/>
          <w:iCs/>
          <w:color w:val="000000"/>
          <w:sz w:val="28"/>
          <w:szCs w:val="28"/>
        </w:rPr>
      </w:pPr>
      <w:proofErr w:type="gramStart"/>
      <w:r w:rsidRPr="006E0F38">
        <w:rPr>
          <w:b/>
          <w:color w:val="000000"/>
          <w:sz w:val="28"/>
          <w:szCs w:val="28"/>
        </w:rPr>
        <w:t xml:space="preserve">Административный регламент предоставления муниципальной услуги </w:t>
      </w:r>
      <w:r w:rsidRPr="002C0197">
        <w:rPr>
          <w:b/>
          <w:bCs/>
          <w:iCs/>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6E0F38">
        <w:rPr>
          <w:b/>
          <w:bCs/>
          <w:iCs/>
          <w:color w:val="000000"/>
          <w:sz w:val="28"/>
          <w:szCs w:val="28"/>
        </w:rPr>
        <w:t xml:space="preserve"> </w:t>
      </w:r>
      <w:r w:rsidRPr="006E0F38">
        <w:rPr>
          <w:iCs/>
          <w:color w:val="000000"/>
          <w:sz w:val="28"/>
          <w:szCs w:val="28"/>
        </w:rPr>
        <w:t xml:space="preserve"> </w:t>
      </w:r>
      <w:r w:rsidRPr="006E0F38">
        <w:rPr>
          <w:b/>
          <w:bCs/>
          <w:iCs/>
          <w:color w:val="000000"/>
          <w:sz w:val="28"/>
          <w:szCs w:val="28"/>
        </w:rPr>
        <w:t>на территории муниципального образования «Копыловское сельское поселение» Томского района Томской области</w:t>
      </w:r>
      <w:proofErr w:type="gramEnd"/>
    </w:p>
    <w:p w:rsidR="002C0197" w:rsidRDefault="002C0197">
      <w:pPr>
        <w:widowControl w:val="0"/>
        <w:autoSpaceDE w:val="0"/>
        <w:ind w:firstLine="851"/>
        <w:jc w:val="center"/>
        <w:rPr>
          <w:b/>
          <w:color w:val="000000"/>
          <w:sz w:val="28"/>
          <w:szCs w:val="28"/>
        </w:rPr>
      </w:pPr>
    </w:p>
    <w:p w:rsidR="00A46082" w:rsidRDefault="00A46082">
      <w:pPr>
        <w:widowControl w:val="0"/>
        <w:tabs>
          <w:tab w:val="left" w:pos="567"/>
        </w:tabs>
        <w:contextualSpacing/>
        <w:jc w:val="both"/>
        <w:rPr>
          <w:iCs/>
          <w:color w:val="000000"/>
          <w:sz w:val="28"/>
          <w:szCs w:val="28"/>
        </w:rPr>
      </w:pPr>
    </w:p>
    <w:p w:rsidR="00A46082" w:rsidRDefault="00A46082">
      <w:pPr>
        <w:widowControl w:val="0"/>
        <w:tabs>
          <w:tab w:val="left" w:pos="567"/>
        </w:tabs>
        <w:contextualSpacing/>
        <w:jc w:val="both"/>
        <w:rPr>
          <w:i/>
          <w:iCs/>
          <w:color w:val="000000"/>
          <w:sz w:val="28"/>
          <w:szCs w:val="28"/>
        </w:rPr>
      </w:pPr>
    </w:p>
    <w:p w:rsidR="00A46082" w:rsidRDefault="002C0197">
      <w:pPr>
        <w:widowControl w:val="0"/>
        <w:tabs>
          <w:tab w:val="left" w:pos="567"/>
        </w:tabs>
        <w:contextualSpacing/>
        <w:jc w:val="center"/>
      </w:pPr>
      <w:r>
        <w:rPr>
          <w:b/>
          <w:color w:val="000000"/>
          <w:sz w:val="28"/>
          <w:szCs w:val="28"/>
        </w:rPr>
        <w:t xml:space="preserve">Раздел </w:t>
      </w:r>
      <w:r>
        <w:rPr>
          <w:b/>
          <w:color w:val="000000"/>
          <w:sz w:val="28"/>
          <w:szCs w:val="28"/>
          <w:lang w:val="en-US"/>
        </w:rPr>
        <w:t>I</w:t>
      </w:r>
      <w:r>
        <w:rPr>
          <w:b/>
          <w:color w:val="000000"/>
          <w:sz w:val="28"/>
          <w:szCs w:val="28"/>
        </w:rPr>
        <w:t>. Общие положения</w:t>
      </w:r>
    </w:p>
    <w:p w:rsidR="00A46082" w:rsidRDefault="00A46082">
      <w:pPr>
        <w:widowControl w:val="0"/>
        <w:tabs>
          <w:tab w:val="left" w:pos="567"/>
        </w:tabs>
        <w:contextualSpacing/>
        <w:jc w:val="center"/>
        <w:rPr>
          <w:b/>
          <w:color w:val="000000"/>
          <w:sz w:val="28"/>
          <w:szCs w:val="28"/>
        </w:rPr>
      </w:pPr>
    </w:p>
    <w:p w:rsidR="00A46082" w:rsidRDefault="002C0197">
      <w:pPr>
        <w:widowControl w:val="0"/>
        <w:tabs>
          <w:tab w:val="left" w:pos="567"/>
        </w:tabs>
        <w:ind w:left="1287"/>
        <w:contextualSpacing/>
        <w:jc w:val="center"/>
        <w:rPr>
          <w:b/>
          <w:color w:val="000000"/>
          <w:sz w:val="28"/>
          <w:szCs w:val="28"/>
        </w:rPr>
      </w:pPr>
      <w:r>
        <w:rPr>
          <w:b/>
          <w:color w:val="000000"/>
          <w:sz w:val="28"/>
          <w:szCs w:val="28"/>
        </w:rPr>
        <w:t>Предмет регулирования Административного регламента</w:t>
      </w:r>
    </w:p>
    <w:p w:rsidR="00A46082" w:rsidRDefault="00A46082">
      <w:pPr>
        <w:widowControl w:val="0"/>
        <w:tabs>
          <w:tab w:val="left" w:pos="567"/>
        </w:tabs>
        <w:ind w:left="1287"/>
        <w:contextualSpacing/>
        <w:rPr>
          <w:b/>
          <w:color w:val="000000"/>
          <w:sz w:val="28"/>
          <w:szCs w:val="28"/>
        </w:rPr>
      </w:pPr>
    </w:p>
    <w:p w:rsidR="00A46082" w:rsidRPr="002C0197" w:rsidRDefault="002C0197" w:rsidP="002C0197">
      <w:pPr>
        <w:numPr>
          <w:ilvl w:val="1"/>
          <w:numId w:val="3"/>
        </w:numPr>
        <w:autoSpaceDE w:val="0"/>
        <w:ind w:left="0" w:firstLine="709"/>
        <w:jc w:val="both"/>
        <w:rPr>
          <w:color w:val="000000"/>
          <w:sz w:val="28"/>
          <w:szCs w:val="28"/>
        </w:rPr>
      </w:pPr>
      <w:proofErr w:type="gramStart"/>
      <w:r w:rsidRPr="002C0197">
        <w:rPr>
          <w:color w:val="000000"/>
          <w:sz w:val="28"/>
          <w:szCs w:val="28"/>
        </w:rPr>
        <w:t>Административный регламент предоставления государственной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2C0197">
        <w:rPr>
          <w:bCs/>
          <w:color w:val="000000"/>
          <w:sz w:val="28"/>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w:t>
      </w:r>
      <w:proofErr w:type="gramEnd"/>
      <w:r w:rsidRPr="002C0197">
        <w:rPr>
          <w:bCs/>
          <w:color w:val="000000"/>
          <w:sz w:val="28"/>
          <w:szCs w:val="28"/>
        </w:rPr>
        <w:t xml:space="preserve"> </w:t>
      </w:r>
      <w:proofErr w:type="gramStart"/>
      <w:r w:rsidRPr="002C0197">
        <w:rPr>
          <w:bCs/>
          <w:color w:val="000000"/>
          <w:sz w:val="28"/>
          <w:szCs w:val="28"/>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2C0197">
        <w:rPr>
          <w:bCs/>
          <w:color w:val="000000"/>
          <w:sz w:val="28"/>
          <w:szCs w:val="28"/>
        </w:rPr>
        <w:t xml:space="preserve"> </w:t>
      </w:r>
      <w:proofErr w:type="gramStart"/>
      <w:r w:rsidRPr="002C0197">
        <w:rPr>
          <w:bCs/>
          <w:color w:val="000000"/>
          <w:sz w:val="28"/>
          <w:szCs w:val="28"/>
        </w:rPr>
        <w:t>земельном участке</w:t>
      </w:r>
      <w:r w:rsidRPr="002C0197">
        <w:rPr>
          <w:color w:val="000000"/>
          <w:sz w:val="28"/>
          <w:szCs w:val="28"/>
        </w:rPr>
        <w:t xml:space="preserve">) разработан в целях повышения качества и  доступности предоставления </w:t>
      </w:r>
      <w:r>
        <w:rPr>
          <w:color w:val="000000"/>
          <w:sz w:val="28"/>
          <w:szCs w:val="28"/>
        </w:rPr>
        <w:t>муниципальной</w:t>
      </w:r>
      <w:r w:rsidRPr="002C0197">
        <w:rPr>
          <w:color w:val="000000"/>
          <w:sz w:val="28"/>
          <w:szCs w:val="28"/>
        </w:rPr>
        <w:t xml:space="preserve"> услуги, определяет стандарт, сроки и последовательность действий (административных процедур) при осуществлении полномочий </w:t>
      </w:r>
      <w:r>
        <w:rPr>
          <w:color w:val="000000"/>
          <w:sz w:val="27"/>
          <w:szCs w:val="27"/>
        </w:rPr>
        <w:t xml:space="preserve">по предоставлению муниципальной услуги </w:t>
      </w:r>
      <w:r w:rsidRPr="002C0197">
        <w:rPr>
          <w:color w:val="000000"/>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r w:rsidRPr="002C0197">
        <w:rPr>
          <w:color w:val="000000"/>
          <w:sz w:val="28"/>
          <w:szCs w:val="28"/>
        </w:rPr>
        <w:t>»</w:t>
      </w:r>
      <w:r>
        <w:rPr>
          <w:color w:val="000000"/>
          <w:sz w:val="27"/>
          <w:szCs w:val="27"/>
        </w:rPr>
        <w:t xml:space="preserve"> </w:t>
      </w:r>
      <w:r w:rsidRPr="00E27B23">
        <w:rPr>
          <w:color w:val="000000"/>
          <w:sz w:val="28"/>
          <w:szCs w:val="28"/>
        </w:rPr>
        <w:t>на территории муниципального образования «Копыловское сельское поселение»</w:t>
      </w:r>
    </w:p>
    <w:p w:rsidR="002C0197" w:rsidRDefault="002C0197">
      <w:pPr>
        <w:pStyle w:val="af7"/>
        <w:autoSpaceDE w:val="0"/>
        <w:ind w:left="420"/>
        <w:jc w:val="center"/>
        <w:rPr>
          <w:b/>
          <w:iCs/>
          <w:color w:val="000000"/>
          <w:sz w:val="28"/>
          <w:szCs w:val="28"/>
        </w:rPr>
      </w:pPr>
    </w:p>
    <w:p w:rsidR="00A46082" w:rsidRDefault="002C0197">
      <w:pPr>
        <w:pStyle w:val="af7"/>
        <w:autoSpaceDE w:val="0"/>
        <w:ind w:left="420"/>
        <w:jc w:val="center"/>
        <w:rPr>
          <w:b/>
          <w:iCs/>
          <w:color w:val="000000"/>
          <w:sz w:val="28"/>
          <w:szCs w:val="28"/>
        </w:rPr>
      </w:pPr>
      <w:r>
        <w:rPr>
          <w:b/>
          <w:iCs/>
          <w:color w:val="000000"/>
          <w:sz w:val="28"/>
          <w:szCs w:val="28"/>
        </w:rPr>
        <w:lastRenderedPageBreak/>
        <w:t>Круг Заявителей</w:t>
      </w:r>
    </w:p>
    <w:p w:rsidR="00A46082" w:rsidRDefault="00A46082">
      <w:pPr>
        <w:autoSpaceDE w:val="0"/>
        <w:jc w:val="both"/>
        <w:rPr>
          <w:b/>
          <w:iCs/>
          <w:color w:val="000000"/>
          <w:sz w:val="28"/>
          <w:szCs w:val="28"/>
        </w:rPr>
      </w:pPr>
    </w:p>
    <w:p w:rsidR="00A46082" w:rsidRDefault="002C0197">
      <w:pPr>
        <w:numPr>
          <w:ilvl w:val="1"/>
          <w:numId w:val="3"/>
        </w:numPr>
        <w:autoSpaceDE w:val="0"/>
        <w:ind w:left="0" w:firstLine="709"/>
        <w:jc w:val="both"/>
      </w:pPr>
      <w:r>
        <w:rPr>
          <w:color w:val="000000"/>
          <w:sz w:val="28"/>
          <w:szCs w:val="28"/>
        </w:rPr>
        <w:t xml:space="preserve">Заявителями на получение муниципальной услуги являются застройщики (далее – Заявитель). </w:t>
      </w:r>
    </w:p>
    <w:p w:rsidR="00A46082" w:rsidRDefault="002C0197">
      <w:pPr>
        <w:numPr>
          <w:ilvl w:val="1"/>
          <w:numId w:val="3"/>
        </w:numPr>
        <w:autoSpaceDE w:val="0"/>
        <w:ind w:left="0" w:firstLine="709"/>
        <w:jc w:val="both"/>
        <w:rPr>
          <w:color w:val="000000"/>
          <w:sz w:val="28"/>
          <w:szCs w:val="28"/>
        </w:rPr>
      </w:pPr>
      <w:r>
        <w:rPr>
          <w:color w:val="000000"/>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46082" w:rsidRDefault="00A46082">
      <w:pPr>
        <w:autoSpaceDE w:val="0"/>
        <w:jc w:val="both"/>
        <w:rPr>
          <w:color w:val="000000"/>
          <w:sz w:val="28"/>
          <w:szCs w:val="28"/>
        </w:rPr>
      </w:pPr>
    </w:p>
    <w:p w:rsidR="00A46082" w:rsidRDefault="002C0197">
      <w:pPr>
        <w:widowControl w:val="0"/>
        <w:autoSpaceDE w:val="0"/>
        <w:ind w:firstLine="709"/>
        <w:jc w:val="center"/>
        <w:outlineLvl w:val="2"/>
        <w:rPr>
          <w:rFonts w:eastAsia="Calibri"/>
          <w:b/>
          <w:color w:val="000000"/>
          <w:sz w:val="28"/>
          <w:szCs w:val="28"/>
        </w:rPr>
      </w:pPr>
      <w:r>
        <w:rPr>
          <w:rFonts w:eastAsia="Calibri"/>
          <w:b/>
          <w:color w:val="000000"/>
          <w:sz w:val="28"/>
          <w:szCs w:val="28"/>
        </w:rPr>
        <w:t>Требования к порядку информирования о предоставлении государственной (муниципальной) услуги</w:t>
      </w:r>
    </w:p>
    <w:p w:rsidR="00A46082" w:rsidRDefault="00A46082">
      <w:pPr>
        <w:autoSpaceDE w:val="0"/>
        <w:jc w:val="both"/>
        <w:rPr>
          <w:rFonts w:eastAsia="Calibri"/>
          <w:b/>
          <w:color w:val="000000"/>
          <w:sz w:val="28"/>
          <w:szCs w:val="28"/>
        </w:rPr>
      </w:pPr>
    </w:p>
    <w:p w:rsidR="00A46082" w:rsidRDefault="002C0197">
      <w:pPr>
        <w:tabs>
          <w:tab w:val="left" w:pos="7425"/>
        </w:tabs>
        <w:ind w:firstLine="709"/>
        <w:jc w:val="both"/>
      </w:pPr>
      <w:r>
        <w:rPr>
          <w:color w:val="000000"/>
          <w:sz w:val="28"/>
          <w:szCs w:val="28"/>
        </w:rPr>
        <w:t>1.4. Информирование о порядке предоставления государственной (муниципальной) услуги осуществляется:</w:t>
      </w:r>
    </w:p>
    <w:p w:rsidR="00A46082" w:rsidRDefault="002C0197">
      <w:pPr>
        <w:tabs>
          <w:tab w:val="left" w:pos="7425"/>
        </w:tabs>
        <w:ind w:firstLine="709"/>
        <w:jc w:val="both"/>
      </w:pPr>
      <w:r>
        <w:rPr>
          <w:color w:val="000000"/>
          <w:sz w:val="28"/>
          <w:szCs w:val="28"/>
        </w:rPr>
        <w:t xml:space="preserve">1) непосредственно при личном приеме заявителя в </w:t>
      </w:r>
      <w:r>
        <w:rPr>
          <w:color w:val="000000"/>
          <w:sz w:val="27"/>
          <w:szCs w:val="27"/>
        </w:rPr>
        <w:t>Администрации Копыловского сельского поселения</w:t>
      </w:r>
      <w:r>
        <w:rPr>
          <w:color w:val="000000"/>
          <w:sz w:val="28"/>
          <w:szCs w:val="28"/>
        </w:rPr>
        <w:t xml:space="preserve"> (дале</w:t>
      </w:r>
      <w:proofErr w:type="gramStart"/>
      <w:r>
        <w:rPr>
          <w:color w:val="000000"/>
          <w:sz w:val="28"/>
          <w:szCs w:val="28"/>
        </w:rPr>
        <w:t>е-</w:t>
      </w:r>
      <w:proofErr w:type="gramEnd"/>
      <w:r>
        <w:rPr>
          <w:color w:val="000000"/>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46082" w:rsidRDefault="002C0197">
      <w:pPr>
        <w:tabs>
          <w:tab w:val="left" w:pos="7425"/>
        </w:tabs>
        <w:ind w:firstLine="709"/>
        <w:jc w:val="both"/>
      </w:pPr>
      <w:r>
        <w:rPr>
          <w:color w:val="000000"/>
          <w:sz w:val="28"/>
          <w:szCs w:val="28"/>
        </w:rPr>
        <w:t xml:space="preserve">2) по телефону </w:t>
      </w:r>
      <w:proofErr w:type="gramStart"/>
      <w:r>
        <w:rPr>
          <w:color w:val="000000"/>
          <w:sz w:val="28"/>
          <w:szCs w:val="28"/>
        </w:rPr>
        <w:t>Уполномоченном</w:t>
      </w:r>
      <w:proofErr w:type="gramEnd"/>
      <w:r>
        <w:rPr>
          <w:color w:val="000000"/>
          <w:sz w:val="28"/>
          <w:szCs w:val="28"/>
        </w:rPr>
        <w:t xml:space="preserve"> органе или многофункциональном центре;</w:t>
      </w:r>
    </w:p>
    <w:p w:rsidR="00A46082" w:rsidRDefault="002C0197">
      <w:pPr>
        <w:tabs>
          <w:tab w:val="left" w:pos="7425"/>
        </w:tabs>
        <w:ind w:firstLine="709"/>
        <w:jc w:val="both"/>
      </w:pPr>
      <w:r>
        <w:rPr>
          <w:color w:val="000000"/>
          <w:sz w:val="28"/>
          <w:szCs w:val="28"/>
        </w:rPr>
        <w:t>3) письменно, в том числе посредством электронной почты, факсимильной связи;</w:t>
      </w:r>
    </w:p>
    <w:p w:rsidR="00A46082" w:rsidRDefault="002C0197">
      <w:pPr>
        <w:tabs>
          <w:tab w:val="left" w:pos="7425"/>
        </w:tabs>
        <w:ind w:firstLine="709"/>
        <w:jc w:val="both"/>
      </w:pPr>
      <w:r>
        <w:rPr>
          <w:color w:val="000000"/>
          <w:sz w:val="28"/>
          <w:szCs w:val="28"/>
        </w:rPr>
        <w:t>4) посредством размещения в открытой и доступной форме информации:</w:t>
      </w:r>
    </w:p>
    <w:p w:rsidR="00A46082" w:rsidRDefault="002C0197">
      <w:pPr>
        <w:widowControl w:val="0"/>
        <w:tabs>
          <w:tab w:val="left" w:pos="851"/>
          <w:tab w:val="left" w:pos="1134"/>
        </w:tabs>
        <w:ind w:firstLine="709"/>
        <w:contextualSpacing/>
        <w:jc w:val="both"/>
      </w:pPr>
      <w:r>
        <w:rPr>
          <w:color w:val="000000"/>
          <w:sz w:val="28"/>
          <w:szCs w:val="28"/>
        </w:rPr>
        <w:t>в федеральной государственной информационной системе «Единый портал государственных и муниципальных услуг (функций)»(https://www.gosuslugi.ru/) (далее – Единый портал);</w:t>
      </w:r>
    </w:p>
    <w:p w:rsidR="00A46082" w:rsidRDefault="002C0197">
      <w:pPr>
        <w:widowControl w:val="0"/>
        <w:tabs>
          <w:tab w:val="left" w:pos="851"/>
          <w:tab w:val="left" w:pos="1134"/>
        </w:tabs>
        <w:ind w:firstLine="709"/>
        <w:contextualSpacing/>
        <w:jc w:val="both"/>
        <w:rPr>
          <w:color w:val="000000"/>
          <w:sz w:val="28"/>
          <w:szCs w:val="28"/>
        </w:rPr>
      </w:pPr>
      <w:r>
        <w:rPr>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A46082" w:rsidRDefault="002C0197">
      <w:pPr>
        <w:tabs>
          <w:tab w:val="left" w:pos="7425"/>
        </w:tabs>
        <w:ind w:firstLine="709"/>
        <w:jc w:val="both"/>
        <w:rPr>
          <w:color w:val="000000"/>
          <w:sz w:val="28"/>
          <w:szCs w:val="28"/>
        </w:rPr>
      </w:pPr>
      <w:r>
        <w:rPr>
          <w:color w:val="000000"/>
          <w:sz w:val="28"/>
          <w:szCs w:val="28"/>
        </w:rPr>
        <w:t>на официальном сайте Уполномоченного органа</w:t>
      </w:r>
      <w:r>
        <w:rPr>
          <w:i/>
          <w:iCs/>
          <w:color w:val="000000"/>
          <w:sz w:val="28"/>
          <w:szCs w:val="28"/>
        </w:rPr>
        <w:t xml:space="preserve"> </w:t>
      </w:r>
      <w:r w:rsidR="0031352F" w:rsidRPr="006E0F38">
        <w:rPr>
          <w:sz w:val="28"/>
          <w:szCs w:val="28"/>
        </w:rPr>
        <w:t xml:space="preserve"> (www.kopilovo.tomsk.ru)</w:t>
      </w:r>
      <w:r>
        <w:rPr>
          <w:color w:val="000000"/>
          <w:sz w:val="28"/>
          <w:szCs w:val="28"/>
        </w:rPr>
        <w:t>;</w:t>
      </w:r>
    </w:p>
    <w:p w:rsidR="00A46082" w:rsidRDefault="002C0197">
      <w:pPr>
        <w:tabs>
          <w:tab w:val="left" w:pos="7425"/>
        </w:tabs>
        <w:ind w:firstLine="709"/>
        <w:jc w:val="both"/>
      </w:pPr>
      <w:r>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A46082" w:rsidRDefault="002C0197">
      <w:pPr>
        <w:tabs>
          <w:tab w:val="left" w:pos="7425"/>
        </w:tabs>
        <w:ind w:firstLine="709"/>
        <w:jc w:val="both"/>
      </w:pPr>
      <w:r>
        <w:rPr>
          <w:color w:val="000000"/>
          <w:sz w:val="28"/>
          <w:szCs w:val="28"/>
        </w:rPr>
        <w:t>1.5. Информирование осуществляется по вопросам, касающимся:</w:t>
      </w:r>
    </w:p>
    <w:p w:rsidR="00A46082" w:rsidRDefault="002C0197">
      <w:pPr>
        <w:tabs>
          <w:tab w:val="left" w:pos="7425"/>
        </w:tabs>
        <w:ind w:firstLine="709"/>
        <w:jc w:val="both"/>
      </w:pPr>
      <w:r>
        <w:rPr>
          <w:color w:val="000000"/>
          <w:sz w:val="28"/>
          <w:szCs w:val="28"/>
        </w:rPr>
        <w:t xml:space="preserve">способов подачи </w:t>
      </w:r>
      <w:r>
        <w:rPr>
          <w:bCs/>
          <w:color w:val="000000"/>
          <w:sz w:val="28"/>
          <w:szCs w:val="28"/>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Pr>
          <w:color w:val="000000"/>
          <w:sz w:val="28"/>
          <w:szCs w:val="28"/>
        </w:rPr>
        <w:t>;</w:t>
      </w:r>
    </w:p>
    <w:p w:rsidR="00A46082" w:rsidRDefault="002C0197">
      <w:pPr>
        <w:tabs>
          <w:tab w:val="left" w:pos="7425"/>
        </w:tabs>
        <w:ind w:firstLine="709"/>
        <w:jc w:val="both"/>
        <w:rPr>
          <w:color w:val="000000"/>
          <w:sz w:val="28"/>
          <w:szCs w:val="28"/>
        </w:rPr>
      </w:pPr>
      <w:r>
        <w:rPr>
          <w:color w:val="000000"/>
          <w:sz w:val="28"/>
          <w:szCs w:val="28"/>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46082" w:rsidRDefault="002C0197">
      <w:pPr>
        <w:tabs>
          <w:tab w:val="left" w:pos="7425"/>
        </w:tabs>
        <w:ind w:firstLine="709"/>
        <w:jc w:val="both"/>
      </w:pPr>
      <w:r>
        <w:rPr>
          <w:color w:val="000000"/>
          <w:sz w:val="28"/>
          <w:szCs w:val="28"/>
        </w:rPr>
        <w:t>справочной информации о работе Уполномоченного органа (структурных подразделений Уполномоченного органа);</w:t>
      </w:r>
    </w:p>
    <w:p w:rsidR="00A46082" w:rsidRDefault="002C0197">
      <w:pPr>
        <w:autoSpaceDE w:val="0"/>
        <w:ind w:firstLine="709"/>
        <w:jc w:val="both"/>
      </w:pPr>
      <w:r>
        <w:rPr>
          <w:color w:val="000000"/>
          <w:sz w:val="28"/>
          <w:szCs w:val="28"/>
        </w:rPr>
        <w:t>документов, необходимых для предоставления государственной (муниципальной) услуги;</w:t>
      </w:r>
    </w:p>
    <w:p w:rsidR="00A46082" w:rsidRDefault="002C0197">
      <w:pPr>
        <w:autoSpaceDE w:val="0"/>
        <w:ind w:firstLine="709"/>
        <w:jc w:val="both"/>
      </w:pPr>
      <w:r>
        <w:rPr>
          <w:color w:val="000000"/>
          <w:sz w:val="28"/>
          <w:szCs w:val="28"/>
        </w:rPr>
        <w:t>порядка и сроков предоставления государственной (муниципальной) услуги;</w:t>
      </w:r>
    </w:p>
    <w:p w:rsidR="00A46082" w:rsidRDefault="002C0197">
      <w:pPr>
        <w:autoSpaceDE w:val="0"/>
        <w:ind w:firstLine="709"/>
        <w:jc w:val="both"/>
      </w:pPr>
      <w:r>
        <w:rPr>
          <w:color w:val="000000"/>
          <w:sz w:val="28"/>
          <w:szCs w:val="28"/>
        </w:rPr>
        <w:lastRenderedPageBreak/>
        <w:t xml:space="preserve">порядка получения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autoSpaceDE w:val="0"/>
        <w:ind w:firstLine="709"/>
        <w:jc w:val="both"/>
      </w:pPr>
      <w:r>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46082" w:rsidRDefault="002C0197">
      <w:pPr>
        <w:autoSpaceDE w:val="0"/>
        <w:ind w:firstLine="709"/>
        <w:jc w:val="both"/>
      </w:pPr>
      <w:r>
        <w:rPr>
          <w:color w:val="000000"/>
          <w:sz w:val="28"/>
          <w:szCs w:val="28"/>
        </w:rPr>
        <w:t>Получение информации по вопросам предоставления государственной (муниципальной) услуги осуществляется бесплатно.</w:t>
      </w:r>
    </w:p>
    <w:p w:rsidR="00A46082" w:rsidRDefault="002C0197">
      <w:pPr>
        <w:tabs>
          <w:tab w:val="left" w:pos="7425"/>
        </w:tabs>
        <w:ind w:firstLine="709"/>
        <w:jc w:val="both"/>
      </w:pPr>
      <w:r>
        <w:rPr>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color w:val="000000"/>
          <w:sz w:val="28"/>
          <w:szCs w:val="28"/>
        </w:rPr>
        <w:t>обратившихся</w:t>
      </w:r>
      <w:proofErr w:type="gramEnd"/>
      <w:r>
        <w:rPr>
          <w:color w:val="000000"/>
          <w:sz w:val="28"/>
          <w:szCs w:val="28"/>
        </w:rPr>
        <w:t xml:space="preserve"> по интересующим вопросам.</w:t>
      </w:r>
    </w:p>
    <w:p w:rsidR="00A46082" w:rsidRDefault="002C0197">
      <w:pPr>
        <w:tabs>
          <w:tab w:val="left" w:pos="7425"/>
        </w:tabs>
        <w:ind w:firstLine="709"/>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46082" w:rsidRDefault="002C0197">
      <w:pPr>
        <w:tabs>
          <w:tab w:val="left" w:pos="7425"/>
        </w:tabs>
        <w:ind w:firstLine="709"/>
        <w:jc w:val="both"/>
      </w:pPr>
      <w:r>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46082" w:rsidRDefault="002C0197">
      <w:pPr>
        <w:tabs>
          <w:tab w:val="left" w:pos="7425"/>
        </w:tabs>
        <w:ind w:firstLine="709"/>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46082" w:rsidRDefault="002C0197">
      <w:pPr>
        <w:tabs>
          <w:tab w:val="left" w:pos="7425"/>
        </w:tabs>
        <w:ind w:firstLine="709"/>
        <w:jc w:val="both"/>
        <w:rPr>
          <w:color w:val="000000"/>
          <w:sz w:val="28"/>
          <w:szCs w:val="28"/>
        </w:rPr>
      </w:pPr>
      <w:r>
        <w:rPr>
          <w:color w:val="000000"/>
          <w:sz w:val="28"/>
          <w:szCs w:val="28"/>
        </w:rPr>
        <w:t xml:space="preserve">изложить обращение в письменной форме; </w:t>
      </w:r>
    </w:p>
    <w:p w:rsidR="00A46082" w:rsidRDefault="002C0197">
      <w:pPr>
        <w:tabs>
          <w:tab w:val="left" w:pos="7425"/>
        </w:tabs>
        <w:ind w:firstLine="709"/>
        <w:jc w:val="both"/>
        <w:rPr>
          <w:color w:val="000000"/>
          <w:sz w:val="28"/>
          <w:szCs w:val="28"/>
        </w:rPr>
      </w:pPr>
      <w:r>
        <w:rPr>
          <w:color w:val="000000"/>
          <w:sz w:val="28"/>
          <w:szCs w:val="28"/>
        </w:rPr>
        <w:t>назначить другое время для консультаций.</w:t>
      </w:r>
    </w:p>
    <w:p w:rsidR="00A46082" w:rsidRDefault="002C0197">
      <w:pPr>
        <w:tabs>
          <w:tab w:val="left" w:pos="7425"/>
        </w:tabs>
        <w:ind w:firstLine="709"/>
        <w:jc w:val="both"/>
      </w:pPr>
      <w:r>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A46082" w:rsidRDefault="002C0197">
      <w:pPr>
        <w:autoSpaceDE w:val="0"/>
        <w:ind w:firstLine="709"/>
        <w:jc w:val="both"/>
        <w:rPr>
          <w:color w:val="000000"/>
          <w:sz w:val="28"/>
          <w:szCs w:val="28"/>
        </w:rPr>
      </w:pPr>
      <w:r>
        <w:rPr>
          <w:color w:val="000000"/>
          <w:sz w:val="28"/>
          <w:szCs w:val="28"/>
        </w:rPr>
        <w:t>Продолжительность информирования по телефону не должна превышать 10 минут.</w:t>
      </w:r>
    </w:p>
    <w:p w:rsidR="00A46082" w:rsidRDefault="002C0197">
      <w:pPr>
        <w:autoSpaceDE w:val="0"/>
        <w:ind w:firstLine="709"/>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A46082" w:rsidRDefault="002C0197">
      <w:pPr>
        <w:autoSpaceDE w:val="0"/>
        <w:ind w:firstLine="709"/>
        <w:jc w:val="both"/>
      </w:pPr>
      <w:r>
        <w:rPr>
          <w:color w:val="000000"/>
          <w:sz w:val="28"/>
          <w:szCs w:val="28"/>
        </w:rPr>
        <w:t xml:space="preserve">1.7. </w:t>
      </w:r>
      <w:proofErr w:type="gramStart"/>
      <w:r>
        <w:rPr>
          <w:color w:val="000000"/>
          <w:sz w:val="28"/>
          <w:szCs w:val="28"/>
        </w:rPr>
        <w:t xml:space="preserve">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w:anchor="Par84">
        <w:r>
          <w:rPr>
            <w:rStyle w:val="InternetLink"/>
            <w:color w:val="000000"/>
            <w:sz w:val="28"/>
            <w:szCs w:val="28"/>
          </w:rPr>
          <w:t>пункте</w:t>
        </w:r>
      </w:hyperlink>
      <w:r>
        <w:rPr>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A46082" w:rsidRDefault="002C0197">
      <w:pPr>
        <w:autoSpaceDE w:val="0"/>
        <w:ind w:firstLine="709"/>
        <w:jc w:val="both"/>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46082" w:rsidRDefault="002C0197">
      <w:pPr>
        <w:autoSpaceDE w:val="0"/>
        <w:ind w:firstLine="709"/>
        <w:jc w:val="both"/>
      </w:pPr>
      <w:proofErr w:type="gramStart"/>
      <w:r>
        <w:rPr>
          <w:color w:val="000000"/>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w:t>
      </w:r>
      <w:r>
        <w:rPr>
          <w:color w:val="000000"/>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46082" w:rsidRDefault="002C0197">
      <w:pPr>
        <w:autoSpaceDE w:val="0"/>
        <w:ind w:firstLine="709"/>
        <w:jc w:val="both"/>
      </w:pPr>
      <w:r>
        <w:rPr>
          <w:color w:val="000000"/>
          <w:sz w:val="28"/>
          <w:szCs w:val="28"/>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A46082" w:rsidRDefault="002C0197">
      <w:pPr>
        <w:autoSpaceDE w:val="0"/>
        <w:ind w:firstLine="709"/>
        <w:jc w:val="both"/>
      </w:pPr>
      <w:r>
        <w:rPr>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A46082" w:rsidRDefault="002C0197">
      <w:pPr>
        <w:autoSpaceDE w:val="0"/>
        <w:ind w:firstLine="709"/>
        <w:jc w:val="both"/>
      </w:pPr>
      <w:r>
        <w:rPr>
          <w:color w:val="000000"/>
          <w:sz w:val="28"/>
          <w:szCs w:val="28"/>
        </w:rPr>
        <w:t xml:space="preserve">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w:t>
      </w:r>
      <w:proofErr w:type="spellStart"/>
      <w:r>
        <w:rPr>
          <w:color w:val="000000"/>
          <w:sz w:val="28"/>
          <w:szCs w:val="28"/>
        </w:rPr>
        <w:t>телефона-автоинформатора</w:t>
      </w:r>
      <w:proofErr w:type="spellEnd"/>
      <w:r>
        <w:rPr>
          <w:color w:val="000000"/>
          <w:sz w:val="28"/>
          <w:szCs w:val="28"/>
        </w:rPr>
        <w:t xml:space="preserve"> (при наличии);</w:t>
      </w:r>
    </w:p>
    <w:p w:rsidR="00A46082" w:rsidRDefault="002C0197">
      <w:pPr>
        <w:autoSpaceDE w:val="0"/>
        <w:ind w:firstLine="709"/>
        <w:jc w:val="both"/>
        <w:rPr>
          <w:color w:val="000000"/>
          <w:sz w:val="28"/>
          <w:szCs w:val="28"/>
        </w:rPr>
      </w:pPr>
      <w:r>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A46082" w:rsidRDefault="002C0197">
      <w:pPr>
        <w:autoSpaceDE w:val="0"/>
        <w:ind w:firstLine="709"/>
        <w:jc w:val="both"/>
      </w:pPr>
      <w:r>
        <w:rPr>
          <w:color w:val="000000"/>
          <w:sz w:val="28"/>
          <w:szCs w:val="28"/>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A46082" w:rsidRDefault="002C0197">
      <w:pPr>
        <w:autoSpaceDE w:val="0"/>
        <w:ind w:firstLine="709"/>
        <w:jc w:val="both"/>
      </w:pPr>
      <w:r>
        <w:rPr>
          <w:color w:val="000000"/>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46082" w:rsidRDefault="002C0197">
      <w:pPr>
        <w:autoSpaceDE w:val="0"/>
        <w:ind w:firstLine="709"/>
        <w:jc w:val="both"/>
      </w:pPr>
      <w:r>
        <w:rPr>
          <w:color w:val="000000"/>
          <w:sz w:val="28"/>
        </w:rPr>
        <w:t xml:space="preserve">1.12. Информация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rPr>
        <w:t xml:space="preserve"> и о результатах предоставления </w:t>
      </w:r>
      <w:r>
        <w:rPr>
          <w:color w:val="000000"/>
          <w:sz w:val="28"/>
          <w:szCs w:val="28"/>
        </w:rPr>
        <w:t>государственной (муниципальной)</w:t>
      </w:r>
      <w:r>
        <w:rPr>
          <w:color w:val="000000"/>
          <w:sz w:val="28"/>
        </w:rPr>
        <w:t xml:space="preserve"> услуги может быть получена заявителем (его представителем) в личном кабинете на </w:t>
      </w:r>
      <w:r>
        <w:rPr>
          <w:color w:val="000000"/>
          <w:sz w:val="28"/>
          <w:szCs w:val="28"/>
        </w:rPr>
        <w:t>Едином портале</w:t>
      </w:r>
      <w:r>
        <w:rPr>
          <w:color w:val="000000"/>
          <w:sz w:val="28"/>
        </w:rPr>
        <w:t xml:space="preserve">, </w:t>
      </w:r>
      <w:bookmarkStart w:id="0" w:name="_Hlk79013065"/>
      <w:r>
        <w:rPr>
          <w:color w:val="000000"/>
          <w:sz w:val="28"/>
        </w:rPr>
        <w:t xml:space="preserve">региональном портале, </w:t>
      </w:r>
      <w:bookmarkEnd w:id="0"/>
      <w:r>
        <w:rPr>
          <w:color w:val="000000"/>
          <w:sz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A46082" w:rsidRDefault="00A46082">
      <w:pPr>
        <w:autoSpaceDE w:val="0"/>
        <w:ind w:firstLine="709"/>
        <w:jc w:val="both"/>
        <w:rPr>
          <w:bCs/>
          <w:color w:val="000000"/>
          <w:sz w:val="28"/>
          <w:szCs w:val="28"/>
        </w:rPr>
      </w:pPr>
    </w:p>
    <w:p w:rsidR="00A46082" w:rsidRDefault="002C0197">
      <w:pPr>
        <w:autoSpaceDE w:val="0"/>
        <w:ind w:left="1287"/>
        <w:jc w:val="center"/>
      </w:pPr>
      <w:r>
        <w:rPr>
          <w:b/>
          <w:bCs/>
          <w:color w:val="000000"/>
          <w:sz w:val="28"/>
          <w:szCs w:val="28"/>
        </w:rPr>
        <w:t xml:space="preserve">Раздел </w:t>
      </w:r>
      <w:r>
        <w:rPr>
          <w:b/>
          <w:bCs/>
          <w:color w:val="000000"/>
          <w:sz w:val="28"/>
          <w:szCs w:val="28"/>
          <w:lang w:val="en-US"/>
        </w:rPr>
        <w:t>II</w:t>
      </w:r>
      <w:r>
        <w:rPr>
          <w:b/>
          <w:bCs/>
          <w:color w:val="000000"/>
          <w:sz w:val="28"/>
          <w:szCs w:val="28"/>
        </w:rPr>
        <w:t>. Стандарт предоставления государственной (муниципальной</w:t>
      </w:r>
      <w:proofErr w:type="gramStart"/>
      <w:r>
        <w:rPr>
          <w:b/>
          <w:bCs/>
          <w:color w:val="000000"/>
          <w:sz w:val="28"/>
          <w:szCs w:val="28"/>
        </w:rPr>
        <w:t>)у</w:t>
      </w:r>
      <w:proofErr w:type="gramEnd"/>
      <w:r>
        <w:rPr>
          <w:b/>
          <w:bCs/>
          <w:color w:val="000000"/>
          <w:sz w:val="28"/>
          <w:szCs w:val="28"/>
        </w:rPr>
        <w:t>слуги</w:t>
      </w:r>
    </w:p>
    <w:p w:rsidR="00A46082" w:rsidRDefault="00A46082">
      <w:pPr>
        <w:autoSpaceDE w:val="0"/>
        <w:jc w:val="center"/>
        <w:rPr>
          <w:b/>
          <w:bCs/>
          <w:color w:val="000000"/>
          <w:sz w:val="28"/>
          <w:szCs w:val="28"/>
        </w:rPr>
      </w:pPr>
    </w:p>
    <w:p w:rsidR="00A46082" w:rsidRDefault="002C0197">
      <w:pPr>
        <w:autoSpaceDE w:val="0"/>
        <w:ind w:firstLine="709"/>
        <w:jc w:val="center"/>
        <w:rPr>
          <w:b/>
          <w:bCs/>
          <w:color w:val="000000"/>
          <w:sz w:val="28"/>
          <w:szCs w:val="28"/>
        </w:rPr>
      </w:pPr>
      <w:r>
        <w:rPr>
          <w:b/>
          <w:bCs/>
          <w:color w:val="000000"/>
          <w:sz w:val="28"/>
          <w:szCs w:val="28"/>
        </w:rPr>
        <w:t>Наименование государственной (муниципальной) услуги</w:t>
      </w:r>
    </w:p>
    <w:p w:rsidR="00A46082" w:rsidRDefault="00A46082">
      <w:pPr>
        <w:autoSpaceDE w:val="0"/>
        <w:ind w:firstLine="709"/>
        <w:jc w:val="center"/>
        <w:rPr>
          <w:b/>
          <w:bCs/>
          <w:color w:val="000000"/>
          <w:sz w:val="28"/>
          <w:szCs w:val="28"/>
        </w:rPr>
      </w:pPr>
    </w:p>
    <w:p w:rsidR="00A46082" w:rsidRDefault="002C0197">
      <w:pPr>
        <w:autoSpaceDE w:val="0"/>
        <w:ind w:firstLine="709"/>
        <w:jc w:val="both"/>
      </w:pPr>
      <w:r>
        <w:rPr>
          <w:bCs/>
          <w:color w:val="000000"/>
          <w:sz w:val="28"/>
          <w:szCs w:val="28"/>
        </w:rPr>
        <w:t>2.1. </w:t>
      </w:r>
      <w:proofErr w:type="gramStart"/>
      <w:r>
        <w:rPr>
          <w:bCs/>
          <w:color w:val="000000"/>
          <w:sz w:val="28"/>
          <w:szCs w:val="28"/>
        </w:rPr>
        <w:t xml:space="preserve">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w:t>
      </w:r>
      <w:r>
        <w:rPr>
          <w:bCs/>
          <w:color w:val="000000"/>
          <w:sz w:val="28"/>
          <w:szCs w:val="28"/>
        </w:rPr>
        <w:lastRenderedPageBreak/>
        <w:t>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Pr>
          <w:bCs/>
          <w:color w:val="000000"/>
          <w:sz w:val="28"/>
          <w:szCs w:val="28"/>
        </w:rPr>
        <w:t xml:space="preserve"> </w:t>
      </w:r>
      <w:proofErr w:type="gramStart"/>
      <w:r>
        <w:rPr>
          <w:bCs/>
          <w:color w:val="000000"/>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Pr>
          <w:bCs/>
          <w:color w:val="000000"/>
          <w:sz w:val="28"/>
          <w:szCs w:val="28"/>
        </w:rPr>
        <w:t xml:space="preserve"> </w:t>
      </w:r>
      <w:proofErr w:type="gramStart"/>
      <w:r>
        <w:rPr>
          <w:bCs/>
          <w:color w:val="000000"/>
          <w:sz w:val="28"/>
          <w:szCs w:val="28"/>
        </w:rPr>
        <w:t>участке</w:t>
      </w:r>
      <w:proofErr w:type="gramEnd"/>
      <w:r>
        <w:rPr>
          <w:bCs/>
          <w:color w:val="000000"/>
          <w:sz w:val="28"/>
          <w:szCs w:val="28"/>
        </w:rPr>
        <w:t>) (далее - услуга).</w:t>
      </w:r>
    </w:p>
    <w:p w:rsidR="00A46082" w:rsidRDefault="00A46082">
      <w:pPr>
        <w:autoSpaceDE w:val="0"/>
        <w:ind w:firstLine="709"/>
        <w:jc w:val="both"/>
        <w:rPr>
          <w:bCs/>
          <w:color w:val="000000"/>
          <w:sz w:val="28"/>
          <w:szCs w:val="28"/>
        </w:rPr>
      </w:pPr>
    </w:p>
    <w:p w:rsidR="00A46082" w:rsidRDefault="002C0197">
      <w:pPr>
        <w:autoSpaceDE w:val="0"/>
        <w:ind w:firstLine="709"/>
        <w:jc w:val="center"/>
        <w:rPr>
          <w:b/>
          <w:bCs/>
          <w:color w:val="000000"/>
          <w:sz w:val="28"/>
          <w:szCs w:val="28"/>
        </w:rPr>
      </w:pPr>
      <w:r>
        <w:rPr>
          <w:b/>
          <w:bCs/>
          <w:color w:val="000000"/>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A46082" w:rsidRDefault="00A46082">
      <w:pPr>
        <w:autoSpaceDE w:val="0"/>
        <w:ind w:firstLine="709"/>
        <w:jc w:val="both"/>
        <w:rPr>
          <w:b/>
          <w:bCs/>
          <w:color w:val="000000"/>
          <w:sz w:val="28"/>
          <w:szCs w:val="28"/>
        </w:rPr>
      </w:pPr>
    </w:p>
    <w:p w:rsidR="00A46082" w:rsidRDefault="001168D4">
      <w:pPr>
        <w:autoSpaceDE w:val="0"/>
        <w:ind w:firstLine="709"/>
        <w:jc w:val="both"/>
      </w:pPr>
      <w:r>
        <w:rPr>
          <w:bCs/>
          <w:color w:val="000000"/>
          <w:sz w:val="28"/>
          <w:szCs w:val="28"/>
        </w:rPr>
        <w:t>Муниципальная</w:t>
      </w:r>
      <w:r w:rsidR="002C0197">
        <w:rPr>
          <w:bCs/>
          <w:color w:val="000000"/>
          <w:sz w:val="28"/>
          <w:szCs w:val="28"/>
        </w:rPr>
        <w:t xml:space="preserve"> услуга предоставляется Уполномоченным органом</w:t>
      </w:r>
      <w:r>
        <w:rPr>
          <w:bCs/>
          <w:color w:val="000000"/>
          <w:sz w:val="28"/>
          <w:szCs w:val="28"/>
        </w:rPr>
        <w:t xml:space="preserve"> местного самоуправления муниципальным образованием </w:t>
      </w:r>
      <w:r w:rsidR="002C0197">
        <w:rPr>
          <w:bCs/>
          <w:color w:val="000000"/>
          <w:sz w:val="28"/>
          <w:szCs w:val="28"/>
        </w:rPr>
        <w:t xml:space="preserve"> </w:t>
      </w:r>
      <w:r>
        <w:rPr>
          <w:color w:val="000000"/>
          <w:sz w:val="27"/>
          <w:szCs w:val="27"/>
        </w:rPr>
        <w:t>«</w:t>
      </w:r>
      <w:r w:rsidR="0071467B">
        <w:rPr>
          <w:color w:val="000000"/>
          <w:sz w:val="27"/>
          <w:szCs w:val="27"/>
        </w:rPr>
        <w:t xml:space="preserve">Копыловского </w:t>
      </w:r>
      <w:r w:rsidR="002C0197">
        <w:rPr>
          <w:color w:val="000000"/>
          <w:sz w:val="27"/>
          <w:szCs w:val="27"/>
        </w:rPr>
        <w:t>сельского поселения</w:t>
      </w:r>
      <w:r>
        <w:rPr>
          <w:color w:val="000000"/>
          <w:sz w:val="27"/>
          <w:szCs w:val="27"/>
        </w:rPr>
        <w:t>»</w:t>
      </w:r>
      <w:r w:rsidR="002C0197">
        <w:rPr>
          <w:color w:val="000000"/>
          <w:sz w:val="27"/>
          <w:szCs w:val="27"/>
        </w:rPr>
        <w:t>.</w:t>
      </w:r>
    </w:p>
    <w:p w:rsidR="00A46082" w:rsidRDefault="002C0197">
      <w:pPr>
        <w:autoSpaceDE w:val="0"/>
        <w:ind w:firstLine="709"/>
        <w:jc w:val="both"/>
      </w:pPr>
      <w:r>
        <w:rPr>
          <w:bCs/>
          <w:color w:val="000000"/>
          <w:sz w:val="28"/>
          <w:szCs w:val="28"/>
        </w:rPr>
        <w:t>2.2. Состав заявителей.</w:t>
      </w:r>
    </w:p>
    <w:p w:rsidR="00A46082" w:rsidRDefault="002C0197">
      <w:pPr>
        <w:autoSpaceDE w:val="0"/>
        <w:ind w:firstLine="709"/>
        <w:jc w:val="both"/>
        <w:rPr>
          <w:bCs/>
          <w:color w:val="000000"/>
          <w:sz w:val="28"/>
          <w:szCs w:val="28"/>
        </w:rPr>
      </w:pPr>
      <w:r>
        <w:rPr>
          <w:bCs/>
          <w:color w:val="000000"/>
          <w:sz w:val="28"/>
          <w:szCs w:val="28"/>
        </w:rPr>
        <w:t>Заявителями при обращении за получением услуги являются застройщики.</w:t>
      </w:r>
    </w:p>
    <w:p w:rsidR="00A46082" w:rsidRDefault="002C0197">
      <w:pPr>
        <w:autoSpaceDE w:val="0"/>
        <w:ind w:firstLine="709"/>
        <w:jc w:val="both"/>
      </w:pPr>
      <w:r>
        <w:rPr>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A46082" w:rsidRDefault="00A46082">
      <w:pPr>
        <w:autoSpaceDE w:val="0"/>
        <w:ind w:firstLine="709"/>
        <w:jc w:val="both"/>
        <w:rPr>
          <w:bCs/>
          <w:color w:val="000000"/>
          <w:sz w:val="28"/>
          <w:szCs w:val="28"/>
        </w:rPr>
      </w:pPr>
    </w:p>
    <w:p w:rsidR="00A46082" w:rsidRDefault="002C0197">
      <w:pPr>
        <w:autoSpaceDE w:val="0"/>
        <w:ind w:firstLine="720"/>
        <w:jc w:val="both"/>
        <w:rPr>
          <w:b/>
          <w:bCs/>
          <w:color w:val="000000"/>
          <w:sz w:val="28"/>
          <w:szCs w:val="28"/>
        </w:rPr>
      </w:pPr>
      <w:r>
        <w:rPr>
          <w:b/>
          <w:bCs/>
          <w:color w:val="000000"/>
          <w:sz w:val="28"/>
          <w:szCs w:val="28"/>
        </w:rPr>
        <w:t>Нормативные правовые акты, регулирующие предоставление государственной (муниципальной) услуги</w:t>
      </w:r>
    </w:p>
    <w:p w:rsidR="00A46082" w:rsidRDefault="00A46082">
      <w:pPr>
        <w:autoSpaceDE w:val="0"/>
        <w:ind w:firstLine="709"/>
        <w:jc w:val="both"/>
        <w:rPr>
          <w:b/>
          <w:bCs/>
          <w:color w:val="000000"/>
          <w:sz w:val="28"/>
          <w:szCs w:val="28"/>
        </w:rPr>
      </w:pPr>
    </w:p>
    <w:p w:rsidR="00A46082" w:rsidRDefault="002C0197">
      <w:pPr>
        <w:autoSpaceDE w:val="0"/>
        <w:ind w:firstLine="709"/>
        <w:jc w:val="both"/>
        <w:rPr>
          <w:bCs/>
          <w:color w:val="000000"/>
          <w:sz w:val="28"/>
          <w:szCs w:val="28"/>
        </w:rPr>
      </w:pPr>
      <w:r>
        <w:rPr>
          <w:bCs/>
          <w:color w:val="000000"/>
          <w:sz w:val="28"/>
          <w:szCs w:val="28"/>
        </w:rPr>
        <w:t xml:space="preserve">2.3. Перечень нормативных правовых актов, регулирующих предоставление </w:t>
      </w:r>
      <w:r w:rsidR="0071467B">
        <w:rPr>
          <w:bCs/>
          <w:color w:val="000000"/>
          <w:sz w:val="28"/>
          <w:szCs w:val="28"/>
        </w:rPr>
        <w:t>муниципальной</w:t>
      </w:r>
      <w:r>
        <w:rPr>
          <w:bCs/>
          <w:color w:val="000000"/>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46082" w:rsidRDefault="00A46082">
      <w:pPr>
        <w:autoSpaceDE w:val="0"/>
        <w:ind w:firstLine="709"/>
        <w:jc w:val="both"/>
        <w:rPr>
          <w:bCs/>
          <w:color w:val="000000"/>
          <w:sz w:val="28"/>
          <w:szCs w:val="28"/>
        </w:rPr>
      </w:pPr>
    </w:p>
    <w:p w:rsidR="00A46082" w:rsidRDefault="002C0197">
      <w:pPr>
        <w:widowControl w:val="0"/>
        <w:autoSpaceDE w:val="0"/>
        <w:ind w:firstLine="567"/>
        <w:jc w:val="center"/>
        <w:rPr>
          <w:b/>
          <w:bCs/>
          <w:color w:val="000000"/>
          <w:sz w:val="28"/>
          <w:szCs w:val="28"/>
        </w:rPr>
      </w:pPr>
      <w:r>
        <w:rPr>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2.4. </w:t>
      </w:r>
      <w:proofErr w:type="gramStart"/>
      <w:r>
        <w:rPr>
          <w:bCs/>
          <w:color w:val="000000"/>
          <w:sz w:val="28"/>
          <w:szCs w:val="28"/>
        </w:rPr>
        <w:t xml:space="preserve">Заявитель или его представитель представляет в уполномоченные на выдачу разрешений на строительство федеральные органы исполнительной власти, </w:t>
      </w:r>
      <w:r>
        <w:rPr>
          <w:bCs/>
          <w:color w:val="000000"/>
          <w:sz w:val="28"/>
          <w:szCs w:val="28"/>
        </w:rPr>
        <w:lastRenderedPageBreak/>
        <w:t>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w:t>
      </w:r>
      <w:proofErr w:type="gramEnd"/>
      <w:r>
        <w:rPr>
          <w:bCs/>
          <w:color w:val="000000"/>
          <w:sz w:val="28"/>
          <w:szCs w:val="28"/>
        </w:rPr>
        <w:t xml:space="preserve"> ним документы, указанные в подпунктах "б" - "е" пункта 2.8 настоящего Административного регламента, одним из следующих способов:</w:t>
      </w:r>
    </w:p>
    <w:p w:rsidR="00A46082" w:rsidRDefault="002C0197">
      <w:pPr>
        <w:autoSpaceDE w:val="0"/>
        <w:ind w:firstLine="709"/>
        <w:jc w:val="both"/>
        <w:rPr>
          <w:bCs/>
          <w:color w:val="000000"/>
          <w:sz w:val="28"/>
          <w:szCs w:val="28"/>
        </w:rPr>
      </w:pPr>
      <w:r>
        <w:rPr>
          <w:bCs/>
          <w:color w:val="000000"/>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A46082" w:rsidRDefault="002C0197">
      <w:pPr>
        <w:autoSpaceDE w:val="0"/>
        <w:ind w:firstLine="709"/>
        <w:jc w:val="both"/>
      </w:pPr>
      <w:r>
        <w:rPr>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roofErr w:type="gramStart"/>
      <w:r>
        <w:rPr>
          <w:bCs/>
          <w:color w:val="000000"/>
          <w:sz w:val="28"/>
          <w:szCs w:val="28"/>
        </w:rPr>
        <w:t>)и</w:t>
      </w:r>
      <w:proofErr w:type="gramEnd"/>
      <w:r>
        <w:rPr>
          <w:bCs/>
          <w:color w:val="000000"/>
          <w:sz w:val="28"/>
          <w:szCs w:val="28"/>
        </w:rPr>
        <w:t xml:space="preserve">ли иных </w:t>
      </w:r>
      <w:proofErr w:type="gramStart"/>
      <w:r>
        <w:rPr>
          <w:bCs/>
          <w:color w:val="000000"/>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A46082" w:rsidRDefault="002C0197">
      <w:pPr>
        <w:autoSpaceDE w:val="0"/>
        <w:ind w:firstLine="709"/>
        <w:jc w:val="both"/>
      </w:pPr>
      <w:r>
        <w:rPr>
          <w:bCs/>
          <w:color w:val="000000"/>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Pr>
          <w:bCs/>
          <w:color w:val="000000"/>
          <w:sz w:val="28"/>
          <w:szCs w:val="28"/>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Pr>
          <w:bCs/>
          <w:color w:val="000000"/>
          <w:sz w:val="28"/>
          <w:szCs w:val="28"/>
        </w:rPr>
        <w:t xml:space="preserve"> </w:t>
      </w:r>
      <w:proofErr w:type="gramStart"/>
      <w:r>
        <w:rPr>
          <w:bCs/>
          <w:color w:val="000000"/>
          <w:sz w:val="28"/>
          <w:szCs w:val="28"/>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w:t>
      </w:r>
      <w:r>
        <w:rPr>
          <w:bCs/>
          <w:color w:val="000000"/>
          <w:sz w:val="28"/>
          <w:szCs w:val="28"/>
        </w:rPr>
        <w:lastRenderedPageBreak/>
        <w:t>при личном приеме в соответствии с Правилами использования простой электронной подписи при обращении</w:t>
      </w:r>
      <w:proofErr w:type="gramEnd"/>
      <w:r>
        <w:rPr>
          <w:bCs/>
          <w:color w:val="000000"/>
          <w:sz w:val="28"/>
          <w:szCs w:val="28"/>
        </w:rPr>
        <w:t xml:space="preserve"> </w:t>
      </w:r>
      <w:proofErr w:type="gramStart"/>
      <w:r>
        <w:rPr>
          <w:bCs/>
          <w:color w:val="000000"/>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Pr>
          <w:bCs/>
          <w:color w:val="000000"/>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A46082" w:rsidRDefault="002C0197">
      <w:pPr>
        <w:autoSpaceDE w:val="0"/>
        <w:ind w:firstLine="709"/>
        <w:jc w:val="both"/>
        <w:rPr>
          <w:bCs/>
          <w:color w:val="000000"/>
          <w:sz w:val="28"/>
          <w:szCs w:val="28"/>
        </w:rPr>
      </w:pPr>
      <w:r>
        <w:rPr>
          <w:bCs/>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bCs/>
          <w:color w:val="000000"/>
          <w:sz w:val="28"/>
          <w:szCs w:val="28"/>
        </w:rPr>
        <w:t>Правил организации деятельности многофункциональных центров предоставления государственных</w:t>
      </w:r>
      <w:proofErr w:type="gramEnd"/>
      <w:r>
        <w:rPr>
          <w:bCs/>
          <w:color w:val="000000"/>
          <w:sz w:val="28"/>
          <w:szCs w:val="28"/>
        </w:rPr>
        <w:t xml:space="preserve"> и муниципальных услуг".</w:t>
      </w:r>
    </w:p>
    <w:p w:rsidR="00A46082" w:rsidRDefault="002C0197">
      <w:pPr>
        <w:autoSpaceDE w:val="0"/>
        <w:ind w:firstLine="709"/>
        <w:jc w:val="both"/>
      </w:pPr>
      <w:proofErr w:type="gramStart"/>
      <w:r>
        <w:rPr>
          <w:bCs/>
          <w:color w:val="000000"/>
          <w:sz w:val="28"/>
          <w:szCs w:val="28"/>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Pr>
          <w:bCs/>
          <w:color w:val="000000"/>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46082" w:rsidRDefault="00A46082">
      <w:pPr>
        <w:autoSpaceDE w:val="0"/>
        <w:ind w:firstLine="709"/>
        <w:jc w:val="both"/>
        <w:rPr>
          <w:bCs/>
          <w:color w:val="000000"/>
          <w:sz w:val="28"/>
          <w:szCs w:val="28"/>
        </w:rPr>
      </w:pPr>
    </w:p>
    <w:p w:rsidR="00A46082" w:rsidRDefault="002C0197">
      <w:pPr>
        <w:autoSpaceDE w:val="0"/>
        <w:jc w:val="center"/>
        <w:rPr>
          <w:b/>
          <w:bCs/>
          <w:color w:val="000000"/>
          <w:sz w:val="28"/>
          <w:szCs w:val="28"/>
        </w:rPr>
      </w:pPr>
      <w:r>
        <w:rPr>
          <w:b/>
          <w:bCs/>
          <w:color w:val="000000"/>
          <w:sz w:val="28"/>
          <w:szCs w:val="28"/>
        </w:rPr>
        <w:t>Иные требования, в том числе учитывающие особенности предоставления государственной (муниципальной) 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A46082" w:rsidRDefault="002C0197">
      <w:pPr>
        <w:autoSpaceDE w:val="0"/>
        <w:ind w:firstLine="709"/>
        <w:jc w:val="both"/>
        <w:rPr>
          <w:bCs/>
          <w:color w:val="000000"/>
          <w:sz w:val="28"/>
          <w:szCs w:val="28"/>
        </w:rPr>
      </w:pPr>
      <w:r>
        <w:rPr>
          <w:bCs/>
          <w:color w:val="000000"/>
          <w:sz w:val="28"/>
          <w:szCs w:val="28"/>
        </w:rPr>
        <w:t>а) </w:t>
      </w:r>
      <w:proofErr w:type="spellStart"/>
      <w:r>
        <w:rPr>
          <w:bCs/>
          <w:color w:val="000000"/>
          <w:sz w:val="28"/>
          <w:szCs w:val="28"/>
        </w:rPr>
        <w:t>xml</w:t>
      </w:r>
      <w:proofErr w:type="spellEnd"/>
      <w:r>
        <w:rPr>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bCs/>
          <w:color w:val="000000"/>
          <w:sz w:val="28"/>
          <w:szCs w:val="28"/>
        </w:rPr>
        <w:t>xml</w:t>
      </w:r>
      <w:proofErr w:type="spellEnd"/>
      <w:r>
        <w:rPr>
          <w:bCs/>
          <w:color w:val="000000"/>
          <w:sz w:val="28"/>
          <w:szCs w:val="28"/>
        </w:rPr>
        <w:t>;</w:t>
      </w:r>
    </w:p>
    <w:p w:rsidR="00A46082" w:rsidRDefault="002C0197">
      <w:pPr>
        <w:autoSpaceDE w:val="0"/>
        <w:ind w:firstLine="709"/>
        <w:jc w:val="both"/>
        <w:rPr>
          <w:bCs/>
          <w:color w:val="000000"/>
          <w:sz w:val="28"/>
          <w:szCs w:val="28"/>
        </w:rPr>
      </w:pPr>
      <w:r>
        <w:rPr>
          <w:bCs/>
          <w:color w:val="000000"/>
          <w:sz w:val="28"/>
          <w:szCs w:val="28"/>
        </w:rPr>
        <w:t>б) </w:t>
      </w:r>
      <w:proofErr w:type="spellStart"/>
      <w:r>
        <w:rPr>
          <w:bCs/>
          <w:color w:val="000000"/>
          <w:sz w:val="28"/>
          <w:szCs w:val="28"/>
        </w:rPr>
        <w:t>doc</w:t>
      </w:r>
      <w:proofErr w:type="spellEnd"/>
      <w:r>
        <w:rPr>
          <w:bCs/>
          <w:color w:val="000000"/>
          <w:sz w:val="28"/>
          <w:szCs w:val="28"/>
        </w:rPr>
        <w:t xml:space="preserve">, </w:t>
      </w:r>
      <w:proofErr w:type="spellStart"/>
      <w:r>
        <w:rPr>
          <w:bCs/>
          <w:color w:val="000000"/>
          <w:sz w:val="28"/>
          <w:szCs w:val="28"/>
        </w:rPr>
        <w:t>docx</w:t>
      </w:r>
      <w:proofErr w:type="spellEnd"/>
      <w:r>
        <w:rPr>
          <w:bCs/>
          <w:color w:val="000000"/>
          <w:sz w:val="28"/>
          <w:szCs w:val="28"/>
        </w:rPr>
        <w:t xml:space="preserve">, </w:t>
      </w:r>
      <w:proofErr w:type="spellStart"/>
      <w:r>
        <w:rPr>
          <w:bCs/>
          <w:color w:val="000000"/>
          <w:sz w:val="28"/>
          <w:szCs w:val="28"/>
        </w:rPr>
        <w:t>odt</w:t>
      </w:r>
      <w:proofErr w:type="spellEnd"/>
      <w:r>
        <w:rPr>
          <w:bCs/>
          <w:color w:val="000000"/>
          <w:sz w:val="28"/>
          <w:szCs w:val="28"/>
        </w:rPr>
        <w:t xml:space="preserve"> - для документов с текстовым содержанием, </w:t>
      </w:r>
      <w:r>
        <w:rPr>
          <w:bCs/>
          <w:color w:val="000000"/>
          <w:sz w:val="28"/>
          <w:szCs w:val="28"/>
        </w:rPr>
        <w:br/>
        <w:t>не включающим формулы;</w:t>
      </w:r>
    </w:p>
    <w:p w:rsidR="00A46082" w:rsidRDefault="002C0197">
      <w:pPr>
        <w:autoSpaceDE w:val="0"/>
        <w:ind w:firstLine="709"/>
        <w:jc w:val="both"/>
      </w:pPr>
      <w:r>
        <w:rPr>
          <w:bCs/>
          <w:color w:val="000000"/>
          <w:sz w:val="28"/>
          <w:szCs w:val="28"/>
        </w:rPr>
        <w:lastRenderedPageBreak/>
        <w:t>в) </w:t>
      </w:r>
      <w:proofErr w:type="spellStart"/>
      <w:r>
        <w:rPr>
          <w:bCs/>
          <w:color w:val="000000"/>
          <w:sz w:val="28"/>
          <w:szCs w:val="28"/>
        </w:rPr>
        <w:t>pdf</w:t>
      </w:r>
      <w:proofErr w:type="spellEnd"/>
      <w:r>
        <w:rPr>
          <w:bCs/>
          <w:color w:val="000000"/>
          <w:sz w:val="28"/>
          <w:szCs w:val="28"/>
        </w:rPr>
        <w:t xml:space="preserve">, </w:t>
      </w:r>
      <w:proofErr w:type="spellStart"/>
      <w:r>
        <w:rPr>
          <w:bCs/>
          <w:color w:val="000000"/>
          <w:sz w:val="28"/>
          <w:szCs w:val="28"/>
        </w:rPr>
        <w:t>jpg</w:t>
      </w:r>
      <w:proofErr w:type="spellEnd"/>
      <w:r>
        <w:rPr>
          <w:bCs/>
          <w:color w:val="000000"/>
          <w:sz w:val="28"/>
          <w:szCs w:val="28"/>
        </w:rPr>
        <w:t xml:space="preserve">, </w:t>
      </w:r>
      <w:proofErr w:type="spellStart"/>
      <w:r>
        <w:rPr>
          <w:bCs/>
          <w:color w:val="000000"/>
          <w:sz w:val="28"/>
          <w:szCs w:val="28"/>
        </w:rPr>
        <w:t>jpeg</w:t>
      </w:r>
      <w:proofErr w:type="spellEnd"/>
      <w:r>
        <w:rPr>
          <w:bCs/>
          <w:color w:val="000000"/>
          <w:sz w:val="28"/>
          <w:szCs w:val="28"/>
        </w:rPr>
        <w:t xml:space="preserve">, </w:t>
      </w:r>
      <w:proofErr w:type="spellStart"/>
      <w:r>
        <w:rPr>
          <w:bCs/>
          <w:color w:val="000000"/>
          <w:sz w:val="28"/>
          <w:szCs w:val="28"/>
          <w:lang w:val="en-US"/>
        </w:rPr>
        <w:t>png</w:t>
      </w:r>
      <w:proofErr w:type="spellEnd"/>
      <w:r>
        <w:rPr>
          <w:bCs/>
          <w:color w:val="000000"/>
          <w:sz w:val="28"/>
          <w:szCs w:val="28"/>
        </w:rPr>
        <w:t xml:space="preserve">, </w:t>
      </w:r>
      <w:r>
        <w:rPr>
          <w:bCs/>
          <w:color w:val="000000"/>
          <w:sz w:val="28"/>
          <w:szCs w:val="28"/>
          <w:lang w:val="en-US"/>
        </w:rPr>
        <w:t>bmp</w:t>
      </w:r>
      <w:r>
        <w:rPr>
          <w:bCs/>
          <w:color w:val="000000"/>
          <w:sz w:val="28"/>
          <w:szCs w:val="28"/>
        </w:rPr>
        <w:t xml:space="preserve">, </w:t>
      </w:r>
      <w:r>
        <w:rPr>
          <w:bCs/>
          <w:color w:val="000000"/>
          <w:sz w:val="28"/>
          <w:szCs w:val="28"/>
          <w:lang w:val="en-US"/>
        </w:rPr>
        <w:t>tiff</w:t>
      </w:r>
      <w:r>
        <w:rPr>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46082" w:rsidRDefault="002C0197">
      <w:pPr>
        <w:autoSpaceDE w:val="0"/>
        <w:ind w:firstLine="709"/>
        <w:jc w:val="both"/>
      </w:pPr>
      <w:r>
        <w:rPr>
          <w:bCs/>
          <w:color w:val="000000"/>
          <w:sz w:val="28"/>
          <w:szCs w:val="28"/>
        </w:rPr>
        <w:t xml:space="preserve">г) </w:t>
      </w:r>
      <w:r>
        <w:rPr>
          <w:bCs/>
          <w:color w:val="000000"/>
          <w:sz w:val="28"/>
          <w:szCs w:val="28"/>
          <w:lang w:val="en-US"/>
        </w:rPr>
        <w:t>zip</w:t>
      </w:r>
      <w:r>
        <w:rPr>
          <w:bCs/>
          <w:color w:val="000000"/>
          <w:sz w:val="28"/>
          <w:szCs w:val="28"/>
        </w:rPr>
        <w:t xml:space="preserve">, </w:t>
      </w:r>
      <w:proofErr w:type="spellStart"/>
      <w:r>
        <w:rPr>
          <w:bCs/>
          <w:color w:val="000000"/>
          <w:sz w:val="28"/>
          <w:szCs w:val="28"/>
          <w:lang w:val="en-US"/>
        </w:rPr>
        <w:t>rar</w:t>
      </w:r>
      <w:proofErr w:type="spellEnd"/>
      <w:r>
        <w:rPr>
          <w:bCs/>
          <w:color w:val="000000"/>
          <w:sz w:val="28"/>
          <w:szCs w:val="28"/>
        </w:rPr>
        <w:t xml:space="preserve"> – для сжатых документов в один файл;</w:t>
      </w:r>
    </w:p>
    <w:p w:rsidR="00A46082" w:rsidRDefault="002C0197">
      <w:pPr>
        <w:autoSpaceDE w:val="0"/>
        <w:ind w:firstLine="709"/>
        <w:jc w:val="both"/>
        <w:rPr>
          <w:bCs/>
          <w:color w:val="000000"/>
          <w:sz w:val="28"/>
          <w:szCs w:val="28"/>
        </w:rPr>
      </w:pPr>
      <w:proofErr w:type="spellStart"/>
      <w:r>
        <w:rPr>
          <w:bCs/>
          <w:color w:val="000000"/>
          <w:sz w:val="28"/>
          <w:szCs w:val="28"/>
        </w:rPr>
        <w:t>д</w:t>
      </w:r>
      <w:proofErr w:type="spellEnd"/>
      <w:r>
        <w:rPr>
          <w:bCs/>
          <w:color w:val="000000"/>
          <w:sz w:val="28"/>
          <w:szCs w:val="28"/>
        </w:rPr>
        <w:t xml:space="preserve">) </w:t>
      </w:r>
      <w:r>
        <w:rPr>
          <w:bCs/>
          <w:color w:val="000000"/>
          <w:sz w:val="28"/>
          <w:szCs w:val="28"/>
          <w:lang w:val="en-US"/>
        </w:rPr>
        <w:t>sig</w:t>
      </w:r>
      <w:r>
        <w:rPr>
          <w:bCs/>
          <w:color w:val="000000"/>
          <w:sz w:val="28"/>
          <w:szCs w:val="28"/>
        </w:rPr>
        <w:t xml:space="preserve"> – для открепленной усиленной квалифицированной электронной подписи.</w:t>
      </w:r>
    </w:p>
    <w:p w:rsidR="00A46082" w:rsidRDefault="002C0197">
      <w:pPr>
        <w:autoSpaceDE w:val="0"/>
        <w:ind w:firstLine="709"/>
        <w:jc w:val="both"/>
      </w:pPr>
      <w:r>
        <w:rPr>
          <w:bCs/>
          <w:color w:val="000000"/>
          <w:sz w:val="28"/>
          <w:szCs w:val="28"/>
        </w:rPr>
        <w:t>2.6. </w:t>
      </w:r>
      <w:proofErr w:type="gramStart"/>
      <w:r>
        <w:rPr>
          <w:bCs/>
          <w:color w:val="000000"/>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bCs/>
          <w:color w:val="000000"/>
          <w:sz w:val="28"/>
          <w:szCs w:val="28"/>
        </w:rPr>
        <w:t>dpi</w:t>
      </w:r>
      <w:proofErr w:type="spellEnd"/>
      <w:r>
        <w:rPr>
          <w:bCs/>
          <w:color w:val="000000"/>
          <w:sz w:val="28"/>
          <w:szCs w:val="28"/>
        </w:rPr>
        <w:t xml:space="preserve"> (масштаб 1:1) и всех аутентичных признаков</w:t>
      </w:r>
      <w:proofErr w:type="gramEnd"/>
      <w:r>
        <w:rPr>
          <w:bCs/>
          <w:color w:val="000000"/>
          <w:sz w:val="28"/>
          <w:szCs w:val="28"/>
        </w:rPr>
        <w:t xml:space="preserve"> подлинности (графической подписи лица, печати, углового штампа бланка), с использованием следующих режимов:</w:t>
      </w:r>
    </w:p>
    <w:p w:rsidR="00A46082" w:rsidRDefault="002C0197">
      <w:pPr>
        <w:autoSpaceDE w:val="0"/>
        <w:ind w:firstLine="709"/>
        <w:jc w:val="both"/>
        <w:rPr>
          <w:bCs/>
          <w:color w:val="000000"/>
          <w:sz w:val="28"/>
          <w:szCs w:val="28"/>
        </w:rPr>
      </w:pPr>
      <w:r>
        <w:rPr>
          <w:bCs/>
          <w:color w:val="000000"/>
          <w:sz w:val="28"/>
          <w:szCs w:val="28"/>
        </w:rPr>
        <w:t>"черно-белый" (при отсутствии в документе графических изображений и (или) цветного текста);</w:t>
      </w:r>
    </w:p>
    <w:p w:rsidR="00A46082" w:rsidRDefault="002C0197">
      <w:pPr>
        <w:autoSpaceDE w:val="0"/>
        <w:ind w:firstLine="709"/>
        <w:jc w:val="both"/>
        <w:rPr>
          <w:bCs/>
          <w:color w:val="000000"/>
          <w:sz w:val="28"/>
          <w:szCs w:val="28"/>
        </w:rPr>
      </w:pPr>
      <w:r>
        <w:rPr>
          <w:bCs/>
          <w:color w:val="000000"/>
          <w:sz w:val="28"/>
          <w:szCs w:val="28"/>
        </w:rPr>
        <w:t>"оттенки серого" (при наличии в документе графических изображений, отличных от цветного графического изображения);</w:t>
      </w:r>
    </w:p>
    <w:p w:rsidR="00A46082" w:rsidRDefault="002C0197">
      <w:pPr>
        <w:autoSpaceDE w:val="0"/>
        <w:ind w:firstLine="709"/>
        <w:jc w:val="both"/>
        <w:rPr>
          <w:bCs/>
          <w:color w:val="000000"/>
          <w:sz w:val="28"/>
          <w:szCs w:val="28"/>
        </w:rPr>
      </w:pPr>
      <w:r>
        <w:rPr>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A46082" w:rsidRDefault="002C0197">
      <w:pPr>
        <w:autoSpaceDE w:val="0"/>
        <w:ind w:firstLine="709"/>
        <w:jc w:val="both"/>
        <w:rPr>
          <w:bCs/>
          <w:color w:val="000000"/>
          <w:sz w:val="28"/>
          <w:szCs w:val="28"/>
        </w:rPr>
      </w:pPr>
      <w:r>
        <w:rPr>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46082" w:rsidRDefault="002C0197">
      <w:pPr>
        <w:autoSpaceDE w:val="0"/>
        <w:ind w:firstLine="709"/>
        <w:jc w:val="both"/>
      </w:pPr>
      <w:r>
        <w:rPr>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A46082" w:rsidRDefault="002C0197">
      <w:pPr>
        <w:autoSpaceDE w:val="0"/>
        <w:ind w:firstLine="709"/>
        <w:jc w:val="both"/>
      </w:pPr>
      <w:r>
        <w:rPr>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A46082" w:rsidRDefault="002C0197">
      <w:pPr>
        <w:autoSpaceDE w:val="0"/>
        <w:ind w:firstLine="709"/>
        <w:jc w:val="both"/>
      </w:pPr>
      <w:r>
        <w:rPr>
          <w:bCs/>
          <w:color w:val="000000"/>
          <w:sz w:val="28"/>
          <w:szCs w:val="28"/>
        </w:rPr>
        <w:t xml:space="preserve">а) уведомление о планируемом строительстве, уведомление об изменении параметров. </w:t>
      </w:r>
      <w:proofErr w:type="gramStart"/>
      <w:r>
        <w:rPr>
          <w:bCs/>
          <w:color w:val="000000"/>
          <w:sz w:val="28"/>
          <w:szCs w:val="28"/>
        </w:rPr>
        <w:t xml:space="preserve">В случае их представления в электронной форме посредством Единого портала, регионального портала в соответствии с подпунктом "а" пункта 4 настоящего </w:t>
      </w:r>
      <w:bookmarkStart w:id="1" w:name="_Hlk79014273"/>
      <w:r>
        <w:rPr>
          <w:bCs/>
          <w:color w:val="000000"/>
          <w:sz w:val="28"/>
          <w:szCs w:val="28"/>
        </w:rPr>
        <w:t xml:space="preserve">Административного регламента </w:t>
      </w:r>
      <w:bookmarkEnd w:id="1"/>
      <w:r>
        <w:rPr>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w:t>
      </w:r>
      <w:r>
        <w:rPr>
          <w:bCs/>
          <w:color w:val="000000"/>
          <w:sz w:val="28"/>
          <w:szCs w:val="28"/>
          <w:lang w:val="en-US"/>
        </w:rPr>
        <w:t>c</w:t>
      </w:r>
      <w:r>
        <w:rPr>
          <w:bCs/>
          <w:color w:val="000000"/>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A46082" w:rsidRDefault="002C0197">
      <w:pPr>
        <w:autoSpaceDE w:val="0"/>
        <w:ind w:firstLine="709"/>
        <w:jc w:val="both"/>
      </w:pPr>
      <w:r>
        <w:rPr>
          <w:bCs/>
          <w:color w:val="000000"/>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w:t>
      </w:r>
      <w:r>
        <w:rPr>
          <w:bCs/>
          <w:color w:val="000000"/>
          <w:sz w:val="28"/>
          <w:szCs w:val="28"/>
        </w:rPr>
        <w:lastRenderedPageBreak/>
        <w:t>настоящего Административного регламента представление указанного документа не требуется;</w:t>
      </w:r>
    </w:p>
    <w:p w:rsidR="00A46082" w:rsidRDefault="002C0197">
      <w:pPr>
        <w:autoSpaceDE w:val="0"/>
        <w:ind w:firstLine="709"/>
        <w:jc w:val="both"/>
      </w:pPr>
      <w:r>
        <w:rPr>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bCs/>
          <w:color w:val="000000"/>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46082" w:rsidRDefault="002C0197">
      <w:pPr>
        <w:autoSpaceDE w:val="0"/>
        <w:ind w:firstLine="709"/>
        <w:jc w:val="both"/>
        <w:rPr>
          <w:bCs/>
          <w:color w:val="000000"/>
          <w:sz w:val="28"/>
          <w:szCs w:val="28"/>
        </w:rPr>
      </w:pPr>
      <w:r>
        <w:rPr>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46082" w:rsidRDefault="002C0197">
      <w:pPr>
        <w:autoSpaceDE w:val="0"/>
        <w:ind w:firstLine="709"/>
        <w:jc w:val="both"/>
        <w:rPr>
          <w:bCs/>
          <w:color w:val="000000"/>
          <w:sz w:val="28"/>
          <w:szCs w:val="28"/>
        </w:rPr>
      </w:pPr>
      <w:proofErr w:type="spellStart"/>
      <w:r>
        <w:rPr>
          <w:bCs/>
          <w:color w:val="000000"/>
          <w:sz w:val="28"/>
          <w:szCs w:val="28"/>
        </w:rPr>
        <w:t>д</w:t>
      </w:r>
      <w:proofErr w:type="spellEnd"/>
      <w:r>
        <w:rPr>
          <w:bCs/>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46082" w:rsidRDefault="002C0197">
      <w:pPr>
        <w:autoSpaceDE w:val="0"/>
        <w:ind w:firstLine="709"/>
        <w:jc w:val="both"/>
      </w:pPr>
      <w:r>
        <w:rPr>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A46082" w:rsidRDefault="002C0197">
      <w:pPr>
        <w:autoSpaceDE w:val="0"/>
        <w:ind w:firstLine="709"/>
        <w:jc w:val="both"/>
        <w:rPr>
          <w:bCs/>
          <w:color w:val="000000"/>
          <w:sz w:val="28"/>
          <w:szCs w:val="28"/>
        </w:rPr>
      </w:pPr>
      <w:r>
        <w:rPr>
          <w:bCs/>
          <w:color w:val="000000"/>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bCs/>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bCs/>
          <w:color w:val="000000"/>
          <w:sz w:val="28"/>
          <w:szCs w:val="28"/>
        </w:rPr>
        <w:t xml:space="preserve"> которым установлены градостроительным регламентом в качестве требований к </w:t>
      </w:r>
      <w:proofErr w:type="gramStart"/>
      <w:r>
        <w:rPr>
          <w:bCs/>
          <w:color w:val="000000"/>
          <w:sz w:val="28"/>
          <w:szCs w:val="28"/>
        </w:rPr>
        <w:t>архитектурным решениям</w:t>
      </w:r>
      <w:proofErr w:type="gramEnd"/>
      <w:r>
        <w:rPr>
          <w:bCs/>
          <w:color w:val="000000"/>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A46082" w:rsidRDefault="00A46082">
      <w:pPr>
        <w:autoSpaceDE w:val="0"/>
        <w:ind w:firstLine="709"/>
        <w:jc w:val="both"/>
        <w:rPr>
          <w:bCs/>
          <w:color w:val="000000"/>
          <w:sz w:val="28"/>
          <w:szCs w:val="28"/>
        </w:rPr>
      </w:pPr>
    </w:p>
    <w:p w:rsidR="00A46082" w:rsidRDefault="002C0197">
      <w:pPr>
        <w:widowControl w:val="0"/>
        <w:tabs>
          <w:tab w:val="left" w:pos="567"/>
        </w:tabs>
        <w:ind w:firstLine="709"/>
        <w:contextualSpacing/>
        <w:jc w:val="center"/>
        <w:rPr>
          <w:b/>
          <w:bCs/>
          <w:color w:val="000000"/>
          <w:sz w:val="28"/>
          <w:szCs w:val="28"/>
        </w:rPr>
      </w:pPr>
      <w:r>
        <w:rPr>
          <w:b/>
          <w:bCs/>
          <w:color w:val="000000"/>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w:t>
      </w:r>
      <w:r>
        <w:rPr>
          <w:b/>
          <w:bCs/>
          <w:color w:val="000000"/>
          <w:sz w:val="28"/>
          <w:szCs w:val="28"/>
        </w:rPr>
        <w:lastRenderedPageBreak/>
        <w:t>участвующих в предоставлении государственных или муниципальных услуг</w:t>
      </w:r>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2.9. </w:t>
      </w:r>
      <w:proofErr w:type="gramStart"/>
      <w:r>
        <w:rPr>
          <w:bCs/>
          <w:color w:val="000000"/>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Pr>
          <w:bCs/>
          <w:color w:val="000000"/>
          <w:sz w:val="28"/>
          <w:szCs w:val="28"/>
        </w:rPr>
        <w:t xml:space="preserve"> находятся указанные документы, и которые заявитель вправе представить по собственной инициативе:</w:t>
      </w:r>
    </w:p>
    <w:p w:rsidR="00A46082" w:rsidRDefault="002C0197">
      <w:pPr>
        <w:autoSpaceDE w:val="0"/>
        <w:ind w:firstLine="709"/>
        <w:jc w:val="both"/>
        <w:rPr>
          <w:bCs/>
          <w:color w:val="000000"/>
          <w:sz w:val="28"/>
          <w:szCs w:val="28"/>
        </w:rPr>
      </w:pPr>
      <w:r>
        <w:rPr>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A46082" w:rsidRDefault="002C0197">
      <w:pPr>
        <w:autoSpaceDE w:val="0"/>
        <w:ind w:firstLine="709"/>
        <w:jc w:val="both"/>
      </w:pPr>
      <w:r>
        <w:rPr>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46082" w:rsidRDefault="002C0197">
      <w:pPr>
        <w:autoSpaceDE w:val="0"/>
        <w:ind w:firstLine="709"/>
        <w:jc w:val="both"/>
        <w:rPr>
          <w:bCs/>
          <w:color w:val="000000"/>
          <w:sz w:val="28"/>
          <w:szCs w:val="28"/>
        </w:rPr>
      </w:pPr>
      <w:proofErr w:type="gramStart"/>
      <w:r>
        <w:rPr>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A46082" w:rsidRDefault="00A46082">
      <w:pPr>
        <w:autoSpaceDE w:val="0"/>
        <w:ind w:firstLine="709"/>
        <w:jc w:val="both"/>
        <w:rPr>
          <w:bCs/>
          <w:color w:val="000000"/>
          <w:sz w:val="28"/>
          <w:szCs w:val="28"/>
        </w:rPr>
      </w:pPr>
    </w:p>
    <w:p w:rsidR="00A46082" w:rsidRDefault="002C0197">
      <w:pPr>
        <w:widowControl w:val="0"/>
        <w:autoSpaceDE w:val="0"/>
        <w:ind w:firstLine="709"/>
        <w:jc w:val="center"/>
        <w:rPr>
          <w:rFonts w:eastAsia="Calibri"/>
          <w:b/>
          <w:bCs/>
          <w:color w:val="000000"/>
          <w:sz w:val="28"/>
          <w:szCs w:val="28"/>
        </w:rPr>
      </w:pPr>
      <w:r>
        <w:rPr>
          <w:rFonts w:eastAsia="Calibri"/>
          <w:b/>
          <w:bCs/>
          <w:color w:val="000000"/>
          <w:sz w:val="28"/>
          <w:szCs w:val="28"/>
        </w:rPr>
        <w:t>Срок и порядок регистрации запроса заявителя о предоставлении государственной (муниципальной) услуги, в том числе в электронной форме</w:t>
      </w:r>
    </w:p>
    <w:p w:rsidR="00A46082" w:rsidRDefault="00A46082">
      <w:pPr>
        <w:autoSpaceDE w:val="0"/>
        <w:ind w:firstLine="709"/>
        <w:jc w:val="both"/>
        <w:rPr>
          <w:rFonts w:eastAsia="Calibri"/>
          <w:b/>
          <w:bCs/>
          <w:color w:val="000000"/>
          <w:sz w:val="28"/>
          <w:szCs w:val="28"/>
        </w:rPr>
      </w:pPr>
    </w:p>
    <w:p w:rsidR="00A46082" w:rsidRDefault="002C0197">
      <w:pPr>
        <w:autoSpaceDE w:val="0"/>
        <w:ind w:firstLine="709"/>
        <w:jc w:val="both"/>
      </w:pPr>
      <w:r>
        <w:rPr>
          <w:bCs/>
          <w:color w:val="000000"/>
          <w:sz w:val="28"/>
          <w:szCs w:val="28"/>
        </w:rPr>
        <w:t xml:space="preserve">2.10. Регистрация уведомления о планируемом строительстве, уведомления об изменении параметров, представленных </w:t>
      </w:r>
      <w:proofErr w:type="gramStart"/>
      <w:r>
        <w:rPr>
          <w:bCs/>
          <w:color w:val="000000"/>
          <w:sz w:val="28"/>
          <w:szCs w:val="28"/>
        </w:rPr>
        <w:t>заявителем</w:t>
      </w:r>
      <w:proofErr w:type="gramEnd"/>
      <w:r>
        <w:rPr>
          <w:bCs/>
          <w:color w:val="000000"/>
          <w:sz w:val="28"/>
          <w:szCs w:val="28"/>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A46082" w:rsidRDefault="002C0197">
      <w:pPr>
        <w:autoSpaceDE w:val="0"/>
        <w:ind w:firstLine="709"/>
        <w:jc w:val="both"/>
      </w:pPr>
      <w:proofErr w:type="gramStart"/>
      <w:r>
        <w:rPr>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A46082" w:rsidRDefault="002C0197">
      <w:pPr>
        <w:autoSpaceDE w:val="0"/>
        <w:ind w:firstLine="709"/>
        <w:jc w:val="both"/>
        <w:rPr>
          <w:bCs/>
          <w:color w:val="000000"/>
          <w:sz w:val="28"/>
          <w:szCs w:val="28"/>
        </w:rPr>
      </w:pPr>
      <w:r>
        <w:rPr>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A46082" w:rsidRDefault="00A46082">
      <w:pPr>
        <w:autoSpaceDE w:val="0"/>
        <w:ind w:firstLine="709"/>
        <w:jc w:val="both"/>
        <w:rPr>
          <w:bCs/>
          <w:color w:val="000000"/>
          <w:sz w:val="28"/>
          <w:szCs w:val="28"/>
        </w:rPr>
      </w:pPr>
    </w:p>
    <w:p w:rsidR="00A46082" w:rsidRDefault="002C0197">
      <w:pPr>
        <w:autoSpaceDE w:val="0"/>
        <w:ind w:firstLine="709"/>
        <w:jc w:val="center"/>
        <w:outlineLvl w:val="0"/>
      </w:pPr>
      <w:proofErr w:type="gramStart"/>
      <w:r>
        <w:rPr>
          <w:b/>
          <w:bCs/>
          <w:color w:val="000000"/>
          <w:sz w:val="28"/>
          <w:szCs w:val="28"/>
        </w:rPr>
        <w:t>Срок предоставления государственной (</w:t>
      </w:r>
      <w:r>
        <w:rPr>
          <w:b/>
          <w:color w:val="000000"/>
          <w:sz w:val="28"/>
          <w:szCs w:val="28"/>
        </w:rPr>
        <w:t>муниципальной</w:t>
      </w:r>
      <w:r>
        <w:rPr>
          <w:b/>
          <w:bCs/>
          <w:color w:val="000000"/>
          <w:sz w:val="28"/>
          <w:szCs w:val="28"/>
        </w:rPr>
        <w:t>) услуги, в том числе с учетом необходимости обращения в организации, участвующие в предоставлении государственной (</w:t>
      </w:r>
      <w:r>
        <w:rPr>
          <w:b/>
          <w:color w:val="000000"/>
          <w:sz w:val="28"/>
          <w:szCs w:val="28"/>
        </w:rPr>
        <w:t>муниципальной)</w:t>
      </w:r>
      <w:r>
        <w:rPr>
          <w:b/>
          <w:bCs/>
          <w:color w:val="000000"/>
          <w:sz w:val="28"/>
          <w:szCs w:val="28"/>
        </w:rPr>
        <w:t xml:space="preserve"> услуги, срок приостановления предоставления</w:t>
      </w:r>
      <w:r>
        <w:rPr>
          <w:b/>
          <w:color w:val="000000"/>
          <w:sz w:val="28"/>
          <w:szCs w:val="28"/>
        </w:rPr>
        <w:t xml:space="preserve"> государственной (муниципальной)</w:t>
      </w:r>
      <w:r>
        <w:rPr>
          <w:b/>
          <w:bCs/>
          <w:color w:val="000000"/>
          <w:sz w:val="28"/>
          <w:szCs w:val="28"/>
        </w:rPr>
        <w:t xml:space="preserve"> услуги, срок выдачи (направления) документов, являющихся результатом предоставления государственной (</w:t>
      </w:r>
      <w:r>
        <w:rPr>
          <w:b/>
          <w:color w:val="000000"/>
          <w:sz w:val="28"/>
          <w:szCs w:val="28"/>
        </w:rPr>
        <w:t>муниципальной)</w:t>
      </w:r>
      <w:r>
        <w:rPr>
          <w:b/>
          <w:bCs/>
          <w:color w:val="000000"/>
          <w:sz w:val="28"/>
          <w:szCs w:val="28"/>
        </w:rPr>
        <w:t xml:space="preserve"> услуги</w:t>
      </w:r>
      <w:proofErr w:type="gramEnd"/>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2.11. Срок предоставления услуги составляет:</w:t>
      </w:r>
    </w:p>
    <w:p w:rsidR="00A46082" w:rsidRDefault="002C0197">
      <w:pPr>
        <w:autoSpaceDE w:val="0"/>
        <w:ind w:firstLine="709"/>
        <w:jc w:val="both"/>
      </w:pPr>
      <w:r>
        <w:rPr>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A46082" w:rsidRDefault="002C0197">
      <w:pPr>
        <w:autoSpaceDE w:val="0"/>
        <w:ind w:firstLine="709"/>
        <w:jc w:val="both"/>
      </w:pPr>
      <w:r>
        <w:rPr>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w:t>
      </w:r>
    </w:p>
    <w:p w:rsidR="00A46082" w:rsidRDefault="00A46082">
      <w:pPr>
        <w:autoSpaceDE w:val="0"/>
        <w:ind w:firstLine="709"/>
        <w:jc w:val="both"/>
        <w:rPr>
          <w:bCs/>
          <w:color w:val="000000"/>
          <w:sz w:val="28"/>
          <w:szCs w:val="28"/>
        </w:rPr>
      </w:pPr>
    </w:p>
    <w:p w:rsidR="00A46082" w:rsidRDefault="002C0197">
      <w:pPr>
        <w:widowControl w:val="0"/>
        <w:tabs>
          <w:tab w:val="left" w:pos="567"/>
        </w:tabs>
        <w:ind w:firstLine="709"/>
        <w:contextualSpacing/>
        <w:jc w:val="center"/>
        <w:rPr>
          <w:b/>
          <w:bCs/>
          <w:color w:val="000000"/>
          <w:sz w:val="28"/>
          <w:szCs w:val="28"/>
        </w:rPr>
      </w:pPr>
      <w:r>
        <w:rPr>
          <w:b/>
          <w:bCs/>
          <w:color w:val="000000"/>
          <w:sz w:val="28"/>
          <w:szCs w:val="28"/>
        </w:rPr>
        <w:t>Исчерпывающий перечень оснований для приостановления или отказа в предоставлении государственной (муниципальной) услуги</w:t>
      </w:r>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46082" w:rsidRDefault="002C0197">
      <w:pPr>
        <w:autoSpaceDE w:val="0"/>
        <w:ind w:firstLine="709"/>
        <w:jc w:val="both"/>
      </w:pPr>
      <w:proofErr w:type="gramStart"/>
      <w:r>
        <w:rPr>
          <w:bCs/>
          <w:color w:val="000000"/>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A46082" w:rsidRDefault="00A46082">
      <w:pPr>
        <w:autoSpaceDE w:val="0"/>
        <w:ind w:firstLine="709"/>
        <w:jc w:val="both"/>
        <w:rPr>
          <w:bCs/>
          <w:color w:val="000000"/>
          <w:sz w:val="28"/>
          <w:szCs w:val="28"/>
        </w:rPr>
      </w:pPr>
    </w:p>
    <w:p w:rsidR="00A46082" w:rsidRDefault="002C0197">
      <w:pPr>
        <w:pStyle w:val="ConsPlusNormal0"/>
        <w:ind w:firstLine="709"/>
        <w:jc w:val="both"/>
        <w:rPr>
          <w:b/>
          <w:bCs/>
          <w:color w:val="000000"/>
        </w:rPr>
      </w:pPr>
      <w:r>
        <w:rPr>
          <w:b/>
          <w:bCs/>
          <w:color w:val="000000"/>
        </w:rPr>
        <w:t>Исчерпывающий перечень оснований для отказа в приеме документов, необходимых для предоставления государственно (муниципальной) услуги</w:t>
      </w:r>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A46082" w:rsidRDefault="002C0197">
      <w:pPr>
        <w:autoSpaceDE w:val="0"/>
        <w:ind w:firstLine="709"/>
        <w:jc w:val="both"/>
        <w:rPr>
          <w:bCs/>
          <w:color w:val="000000"/>
          <w:sz w:val="28"/>
          <w:szCs w:val="28"/>
        </w:rPr>
      </w:pPr>
      <w:r>
        <w:rPr>
          <w:bCs/>
          <w:color w:val="000000"/>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A46082" w:rsidRDefault="002C0197">
      <w:pPr>
        <w:autoSpaceDE w:val="0"/>
        <w:ind w:firstLine="709"/>
        <w:jc w:val="both"/>
        <w:rPr>
          <w:bCs/>
          <w:color w:val="000000"/>
          <w:sz w:val="28"/>
          <w:szCs w:val="28"/>
        </w:rPr>
      </w:pPr>
      <w:r>
        <w:rPr>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6082" w:rsidRDefault="002C0197">
      <w:pPr>
        <w:autoSpaceDE w:val="0"/>
        <w:ind w:firstLine="709"/>
        <w:jc w:val="both"/>
        <w:rPr>
          <w:bCs/>
          <w:color w:val="000000"/>
          <w:sz w:val="28"/>
          <w:szCs w:val="28"/>
        </w:rPr>
      </w:pPr>
      <w:r>
        <w:rPr>
          <w:bCs/>
          <w:color w:val="000000"/>
          <w:sz w:val="28"/>
          <w:szCs w:val="28"/>
        </w:rPr>
        <w:lastRenderedPageBreak/>
        <w:t xml:space="preserve">в) представленные документы содержат подчистки и исправления текста; </w:t>
      </w:r>
    </w:p>
    <w:p w:rsidR="00A46082" w:rsidRDefault="002C0197">
      <w:pPr>
        <w:autoSpaceDE w:val="0"/>
        <w:ind w:firstLine="709"/>
        <w:jc w:val="both"/>
        <w:rPr>
          <w:bCs/>
          <w:color w:val="000000"/>
          <w:sz w:val="28"/>
          <w:szCs w:val="28"/>
        </w:rPr>
      </w:pPr>
      <w:r>
        <w:rPr>
          <w:bCs/>
          <w:color w:val="000000"/>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6082" w:rsidRDefault="002C0197">
      <w:pPr>
        <w:autoSpaceDE w:val="0"/>
        <w:ind w:firstLine="709"/>
        <w:jc w:val="both"/>
      </w:pPr>
      <w:proofErr w:type="spellStart"/>
      <w:r>
        <w:rPr>
          <w:bCs/>
          <w:color w:val="000000"/>
          <w:sz w:val="28"/>
          <w:szCs w:val="28"/>
        </w:rPr>
        <w:t>д</w:t>
      </w:r>
      <w:proofErr w:type="spellEnd"/>
      <w:r>
        <w:rPr>
          <w:bCs/>
          <w:color w:val="000000"/>
          <w:sz w:val="28"/>
          <w:szCs w:val="28"/>
        </w:rPr>
        <w:t>)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46082" w:rsidRDefault="002C0197">
      <w:pPr>
        <w:autoSpaceDE w:val="0"/>
        <w:ind w:firstLine="709"/>
        <w:jc w:val="both"/>
        <w:rPr>
          <w:bCs/>
          <w:color w:val="000000"/>
          <w:sz w:val="28"/>
          <w:szCs w:val="28"/>
        </w:rPr>
      </w:pPr>
      <w:r>
        <w:rPr>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A46082" w:rsidRDefault="002C0197">
      <w:pPr>
        <w:autoSpaceDE w:val="0"/>
        <w:ind w:firstLine="709"/>
        <w:jc w:val="both"/>
      </w:pPr>
      <w:r>
        <w:rPr>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A46082" w:rsidRDefault="002C0197">
      <w:pPr>
        <w:autoSpaceDE w:val="0"/>
        <w:ind w:firstLine="709"/>
        <w:jc w:val="both"/>
      </w:pPr>
      <w:r>
        <w:rPr>
          <w:bCs/>
          <w:color w:val="000000"/>
          <w:sz w:val="28"/>
          <w:szCs w:val="28"/>
        </w:rPr>
        <w:t>2.15. </w:t>
      </w:r>
      <w:proofErr w:type="gramStart"/>
      <w:r>
        <w:rPr>
          <w:bCs/>
          <w:color w:val="000000"/>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A46082" w:rsidRDefault="002C0197">
      <w:pPr>
        <w:autoSpaceDE w:val="0"/>
        <w:ind w:firstLine="709"/>
        <w:jc w:val="both"/>
      </w:pPr>
      <w:r>
        <w:rPr>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A46082" w:rsidRDefault="002C0197">
      <w:pPr>
        <w:autoSpaceDE w:val="0"/>
        <w:ind w:firstLine="709"/>
        <w:jc w:val="both"/>
      </w:pPr>
      <w:r>
        <w:rPr>
          <w:bCs/>
          <w:color w:val="000000"/>
          <w:sz w:val="28"/>
          <w:szCs w:val="28"/>
        </w:rPr>
        <w:t xml:space="preserve">2.17. </w:t>
      </w:r>
      <w:proofErr w:type="gramStart"/>
      <w:r>
        <w:rPr>
          <w:bCs/>
          <w:color w:val="000000"/>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Pr>
          <w:bCs/>
          <w:color w:val="000000"/>
          <w:sz w:val="28"/>
          <w:szCs w:val="28"/>
          <w:vertAlign w:val="superscript"/>
        </w:rPr>
        <w:t xml:space="preserve">1 </w:t>
      </w:r>
      <w:r>
        <w:rPr>
          <w:bCs/>
          <w:color w:val="000000"/>
          <w:sz w:val="28"/>
          <w:szCs w:val="28"/>
        </w:rPr>
        <w:t>Градостроительного кодекса Российской Федерации, или документов, предусмотренных подпунктами "в", "</w:t>
      </w:r>
      <w:proofErr w:type="spellStart"/>
      <w:r>
        <w:rPr>
          <w:bCs/>
          <w:color w:val="000000"/>
          <w:sz w:val="28"/>
          <w:szCs w:val="28"/>
        </w:rPr>
        <w:t>д</w:t>
      </w:r>
      <w:proofErr w:type="spellEnd"/>
      <w:r>
        <w:rPr>
          <w:bCs/>
          <w:color w:val="000000"/>
          <w:sz w:val="28"/>
          <w:szCs w:val="28"/>
        </w:rPr>
        <w:t>"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Pr>
          <w:bCs/>
          <w:color w:val="000000"/>
          <w:sz w:val="28"/>
          <w:szCs w:val="28"/>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A46082" w:rsidRDefault="00A46082">
      <w:pPr>
        <w:autoSpaceDE w:val="0"/>
        <w:ind w:firstLine="709"/>
        <w:jc w:val="both"/>
        <w:rPr>
          <w:bCs/>
          <w:color w:val="000000"/>
          <w:sz w:val="28"/>
          <w:szCs w:val="28"/>
        </w:rPr>
      </w:pPr>
    </w:p>
    <w:p w:rsidR="00A46082" w:rsidRDefault="002C0197">
      <w:pPr>
        <w:autoSpaceDE w:val="0"/>
        <w:ind w:firstLine="709"/>
        <w:jc w:val="center"/>
        <w:rPr>
          <w:b/>
          <w:bCs/>
          <w:color w:val="000000"/>
          <w:sz w:val="28"/>
          <w:szCs w:val="28"/>
        </w:rPr>
      </w:pPr>
      <w:r>
        <w:rPr>
          <w:b/>
          <w:bCs/>
          <w:color w:val="000000"/>
          <w:sz w:val="28"/>
          <w:szCs w:val="28"/>
        </w:rPr>
        <w:t>Описание результата предоставления государственной (муниципальной) услуги</w:t>
      </w:r>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2.18. Результатом предоставления услуги является:</w:t>
      </w:r>
    </w:p>
    <w:p w:rsidR="00A46082" w:rsidRDefault="002C0197">
      <w:pPr>
        <w:autoSpaceDE w:val="0"/>
        <w:ind w:firstLine="709"/>
        <w:jc w:val="both"/>
        <w:rPr>
          <w:bCs/>
          <w:color w:val="000000"/>
          <w:sz w:val="28"/>
          <w:szCs w:val="28"/>
        </w:rPr>
      </w:pPr>
      <w:r>
        <w:rPr>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46082" w:rsidRDefault="002C0197">
      <w:pPr>
        <w:autoSpaceDE w:val="0"/>
        <w:ind w:firstLine="709"/>
        <w:jc w:val="both"/>
      </w:pPr>
      <w:r>
        <w:rPr>
          <w:bCs/>
          <w:color w:val="000000"/>
          <w:sz w:val="28"/>
          <w:szCs w:val="28"/>
        </w:rPr>
        <w:lastRenderedPageBreak/>
        <w:t>б) уведомление о несоответствии в случае наличия оснований, указанных в пункте 2.20 настоящего Административного регламента.</w:t>
      </w:r>
    </w:p>
    <w:p w:rsidR="00A46082" w:rsidRDefault="002C0197">
      <w:pPr>
        <w:autoSpaceDE w:val="0"/>
        <w:ind w:firstLine="709"/>
        <w:jc w:val="both"/>
      </w:pPr>
      <w:r>
        <w:rPr>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6082" w:rsidRDefault="002C0197">
      <w:pPr>
        <w:autoSpaceDE w:val="0"/>
        <w:ind w:firstLine="709"/>
        <w:jc w:val="both"/>
      </w:pPr>
      <w:r>
        <w:rPr>
          <w:bCs/>
          <w:color w:val="000000"/>
          <w:sz w:val="28"/>
          <w:szCs w:val="28"/>
        </w:rPr>
        <w:t>2.20. Исчерпывающий перечень оснований для направления заявителю уведомления о несоответствии:</w:t>
      </w:r>
    </w:p>
    <w:p w:rsidR="00A46082" w:rsidRDefault="002C0197">
      <w:pPr>
        <w:autoSpaceDE w:val="0"/>
        <w:ind w:firstLine="709"/>
        <w:jc w:val="both"/>
        <w:rPr>
          <w:bCs/>
          <w:color w:val="000000"/>
          <w:sz w:val="28"/>
          <w:szCs w:val="28"/>
        </w:rPr>
      </w:pPr>
      <w:proofErr w:type="gramStart"/>
      <w:r>
        <w:rPr>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Pr>
          <w:bCs/>
          <w:color w:val="000000"/>
          <w:sz w:val="28"/>
          <w:szCs w:val="28"/>
        </w:rPr>
        <w:t xml:space="preserve"> о планируемом строительстве, уведомления об изменении параметров;</w:t>
      </w:r>
    </w:p>
    <w:p w:rsidR="00A46082" w:rsidRDefault="002C0197">
      <w:pPr>
        <w:autoSpaceDE w:val="0"/>
        <w:ind w:firstLine="709"/>
        <w:jc w:val="both"/>
        <w:rPr>
          <w:bCs/>
          <w:color w:val="000000"/>
          <w:sz w:val="28"/>
          <w:szCs w:val="28"/>
        </w:rPr>
      </w:pPr>
      <w:proofErr w:type="gramStart"/>
      <w:r>
        <w:rPr>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A46082" w:rsidRDefault="002C0197">
      <w:pPr>
        <w:autoSpaceDE w:val="0"/>
        <w:ind w:firstLine="709"/>
        <w:jc w:val="both"/>
        <w:rPr>
          <w:bCs/>
          <w:color w:val="000000"/>
          <w:sz w:val="28"/>
          <w:szCs w:val="28"/>
        </w:rPr>
      </w:pPr>
      <w:r>
        <w:rPr>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Pr>
          <w:bCs/>
          <w:color w:val="000000"/>
          <w:sz w:val="28"/>
          <w:szCs w:val="28"/>
        </w:rPr>
        <w:br/>
        <w:t>застройщиком в связи с отсутствием у него прав на земельный участок;</w:t>
      </w:r>
    </w:p>
    <w:p w:rsidR="00A46082" w:rsidRDefault="002C0197">
      <w:pPr>
        <w:autoSpaceDE w:val="0"/>
        <w:ind w:firstLine="709"/>
        <w:jc w:val="both"/>
      </w:pPr>
      <w:proofErr w:type="gramStart"/>
      <w:r>
        <w:rPr>
          <w:bCs/>
          <w:color w:val="000000"/>
          <w:sz w:val="28"/>
          <w:szCs w:val="28"/>
        </w:rPr>
        <w:t>г) в срок, указанный в части 9 статьи 51</w:t>
      </w:r>
      <w:r>
        <w:rPr>
          <w:bCs/>
          <w:color w:val="000000"/>
          <w:sz w:val="28"/>
          <w:szCs w:val="28"/>
          <w:vertAlign w:val="superscript"/>
        </w:rPr>
        <w:t>1</w:t>
      </w:r>
      <w:r>
        <w:rPr>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Pr>
          <w:bCs/>
          <w:color w:val="000000"/>
          <w:sz w:val="28"/>
          <w:szCs w:val="28"/>
        </w:rPr>
        <w:t>, расположенной в границах территории исторического поселения федерального или регионального значения.</w:t>
      </w:r>
    </w:p>
    <w:p w:rsidR="00A46082" w:rsidRDefault="002C0197">
      <w:pPr>
        <w:autoSpaceDE w:val="0"/>
        <w:ind w:firstLine="709"/>
        <w:jc w:val="both"/>
      </w:pPr>
      <w:r>
        <w:rPr>
          <w:bCs/>
          <w:color w:val="000000"/>
          <w:sz w:val="28"/>
          <w:szCs w:val="28"/>
        </w:rPr>
        <w:t>2.21. Результат предоставления услуги, указанный в пункте 2.18 настоящего Административного регламента:</w:t>
      </w:r>
    </w:p>
    <w:p w:rsidR="00A46082" w:rsidRDefault="002C0197">
      <w:pPr>
        <w:autoSpaceDE w:val="0"/>
        <w:ind w:firstLine="709"/>
        <w:jc w:val="both"/>
        <w:rPr>
          <w:bCs/>
          <w:color w:val="000000"/>
          <w:sz w:val="28"/>
          <w:szCs w:val="28"/>
        </w:rPr>
      </w:pPr>
      <w:r>
        <w:rPr>
          <w:bCs/>
          <w:color w:val="000000"/>
          <w:sz w:val="28"/>
          <w:szCs w:val="28"/>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A46082" w:rsidRDefault="002C0197">
      <w:pPr>
        <w:autoSpaceDE w:val="0"/>
        <w:ind w:firstLine="709"/>
        <w:jc w:val="both"/>
      </w:pPr>
      <w:r>
        <w:rPr>
          <w:bCs/>
          <w:color w:val="000000"/>
          <w:sz w:val="28"/>
          <w:szCs w:val="28"/>
        </w:rPr>
        <w:lastRenderedPageBreak/>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46082" w:rsidRDefault="00A46082">
      <w:pPr>
        <w:autoSpaceDE w:val="0"/>
        <w:ind w:firstLine="709"/>
        <w:jc w:val="both"/>
        <w:rPr>
          <w:bCs/>
          <w:color w:val="000000"/>
          <w:sz w:val="28"/>
          <w:szCs w:val="28"/>
        </w:rPr>
      </w:pPr>
    </w:p>
    <w:p w:rsidR="00A46082" w:rsidRDefault="002C0197">
      <w:pPr>
        <w:widowControl w:val="0"/>
        <w:autoSpaceDE w:val="0"/>
        <w:ind w:firstLine="709"/>
        <w:jc w:val="center"/>
        <w:outlineLvl w:val="2"/>
        <w:rPr>
          <w:rFonts w:eastAsia="Calibri"/>
          <w:b/>
          <w:color w:val="000000"/>
          <w:sz w:val="28"/>
          <w:szCs w:val="28"/>
        </w:rPr>
      </w:pPr>
      <w:r>
        <w:rPr>
          <w:rFonts w:eastAsia="Calibri"/>
          <w:b/>
          <w:color w:val="000000"/>
          <w:sz w:val="28"/>
          <w:szCs w:val="28"/>
        </w:rPr>
        <w:t>Порядок, размер и основания взимания государственной пошлины или иной оплаты, взимаемой за предоставление государственной (муниципальной) услуги</w:t>
      </w:r>
    </w:p>
    <w:p w:rsidR="00A46082" w:rsidRDefault="00A46082">
      <w:pPr>
        <w:autoSpaceDE w:val="0"/>
        <w:ind w:firstLine="709"/>
        <w:jc w:val="both"/>
        <w:rPr>
          <w:rFonts w:eastAsia="Calibri"/>
          <w:b/>
          <w:bCs/>
          <w:color w:val="000000"/>
          <w:sz w:val="28"/>
          <w:szCs w:val="28"/>
        </w:rPr>
      </w:pPr>
    </w:p>
    <w:p w:rsidR="00A46082" w:rsidRDefault="002C0197">
      <w:pPr>
        <w:autoSpaceDE w:val="0"/>
        <w:ind w:firstLine="709"/>
        <w:jc w:val="both"/>
      </w:pPr>
      <w:r>
        <w:rPr>
          <w:bCs/>
          <w:color w:val="000000"/>
          <w:sz w:val="28"/>
          <w:szCs w:val="28"/>
        </w:rPr>
        <w:t>2.22. Предоставление услуги осуществляется без взимания платы.</w:t>
      </w:r>
    </w:p>
    <w:p w:rsidR="00A46082" w:rsidRDefault="002C0197">
      <w:pPr>
        <w:autoSpaceDE w:val="0"/>
        <w:ind w:firstLine="709"/>
        <w:jc w:val="both"/>
      </w:pPr>
      <w:r>
        <w:rPr>
          <w:bCs/>
          <w:color w:val="000000"/>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A46082" w:rsidRDefault="002C0197">
      <w:pPr>
        <w:autoSpaceDE w:val="0"/>
        <w:ind w:firstLine="709"/>
        <w:jc w:val="both"/>
      </w:pPr>
      <w:r>
        <w:rPr>
          <w:bCs/>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A46082" w:rsidRDefault="002C0197">
      <w:pPr>
        <w:autoSpaceDE w:val="0"/>
        <w:ind w:firstLine="709"/>
        <w:jc w:val="both"/>
      </w:pPr>
      <w:r>
        <w:rPr>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A46082" w:rsidRDefault="002C0197">
      <w:pPr>
        <w:autoSpaceDE w:val="0"/>
        <w:ind w:firstLine="709"/>
        <w:jc w:val="both"/>
        <w:rPr>
          <w:bCs/>
          <w:color w:val="000000"/>
          <w:sz w:val="28"/>
          <w:szCs w:val="28"/>
        </w:rPr>
      </w:pPr>
      <w:r>
        <w:rPr>
          <w:bCs/>
          <w:color w:val="000000"/>
          <w:sz w:val="28"/>
          <w:szCs w:val="28"/>
        </w:rPr>
        <w:t xml:space="preserve">б) в электронной форме посредством электронной почты. </w:t>
      </w:r>
    </w:p>
    <w:p w:rsidR="00A46082" w:rsidRDefault="002C0197">
      <w:pPr>
        <w:autoSpaceDE w:val="0"/>
        <w:ind w:firstLine="709"/>
        <w:jc w:val="both"/>
      </w:pPr>
      <w:proofErr w:type="gramStart"/>
      <w:r>
        <w:rPr>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Pr>
          <w:bCs/>
          <w:color w:val="000000"/>
          <w:sz w:val="28"/>
          <w:szCs w:val="28"/>
        </w:rPr>
        <w:t xml:space="preserve"> запроса.</w:t>
      </w:r>
    </w:p>
    <w:p w:rsidR="00A46082" w:rsidRDefault="002C0197">
      <w:pPr>
        <w:autoSpaceDE w:val="0"/>
        <w:ind w:firstLine="709"/>
        <w:jc w:val="both"/>
      </w:pPr>
      <w:r>
        <w:rPr>
          <w:bCs/>
          <w:color w:val="000000"/>
          <w:sz w:val="28"/>
          <w:szCs w:val="28"/>
        </w:rPr>
        <w:t>2.24. Результат предоставления услуги (его копия или сведения, содержащиеся в нем):</w:t>
      </w:r>
    </w:p>
    <w:p w:rsidR="00A46082" w:rsidRDefault="002C0197">
      <w:pPr>
        <w:autoSpaceDE w:val="0"/>
        <w:ind w:firstLine="709"/>
        <w:jc w:val="both"/>
        <w:rPr>
          <w:bCs/>
          <w:color w:val="000000"/>
          <w:sz w:val="28"/>
          <w:szCs w:val="28"/>
        </w:rPr>
      </w:pPr>
      <w:proofErr w:type="gramStart"/>
      <w:r>
        <w:rPr>
          <w:bCs/>
          <w:color w:val="000000"/>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A46082" w:rsidRDefault="002C0197">
      <w:pPr>
        <w:autoSpaceDE w:val="0"/>
        <w:ind w:firstLine="709"/>
        <w:jc w:val="both"/>
      </w:pPr>
      <w:r>
        <w:rPr>
          <w:bCs/>
          <w:color w:val="000000"/>
          <w:sz w:val="28"/>
          <w:szCs w:val="28"/>
        </w:rPr>
        <w:lastRenderedPageBreak/>
        <w:t>б) </w:t>
      </w:r>
      <w:proofErr w:type="gramStart"/>
      <w:r>
        <w:rPr>
          <w:bCs/>
          <w:color w:val="000000"/>
          <w:sz w:val="28"/>
          <w:szCs w:val="28"/>
        </w:rPr>
        <w:t>предусмотренный</w:t>
      </w:r>
      <w:proofErr w:type="gramEnd"/>
      <w:r>
        <w:rPr>
          <w:bCs/>
          <w:color w:val="000000"/>
          <w:sz w:val="28"/>
          <w:szCs w:val="28"/>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A46082" w:rsidRDefault="002C0197">
      <w:pPr>
        <w:autoSpaceDE w:val="0"/>
        <w:ind w:firstLine="709"/>
        <w:jc w:val="both"/>
      </w:pPr>
      <w:r>
        <w:rPr>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A46082" w:rsidRDefault="002C0197">
      <w:pPr>
        <w:autoSpaceDE w:val="0"/>
        <w:ind w:firstLine="709"/>
        <w:jc w:val="both"/>
      </w:pPr>
      <w:r>
        <w:rPr>
          <w:bCs/>
          <w:color w:val="000000"/>
          <w:sz w:val="28"/>
          <w:szCs w:val="28"/>
        </w:rPr>
        <w:t xml:space="preserve">в федеральный орган исполнительной власти, уполномоченный </w:t>
      </w:r>
      <w:r>
        <w:rPr>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Pr>
          <w:bCs/>
          <w:color w:val="000000"/>
          <w:sz w:val="28"/>
          <w:szCs w:val="28"/>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A46082" w:rsidRDefault="002C0197">
      <w:pPr>
        <w:autoSpaceDE w:val="0"/>
        <w:ind w:firstLine="709"/>
        <w:jc w:val="both"/>
      </w:pPr>
      <w:r>
        <w:rPr>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Pr>
          <w:bCs/>
          <w:color w:val="000000"/>
          <w:sz w:val="28"/>
          <w:szCs w:val="28"/>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A46082" w:rsidRDefault="00A46082">
      <w:pPr>
        <w:autoSpaceDE w:val="0"/>
        <w:ind w:firstLine="709"/>
        <w:jc w:val="both"/>
        <w:rPr>
          <w:bCs/>
          <w:color w:val="000000"/>
          <w:sz w:val="28"/>
          <w:szCs w:val="28"/>
        </w:rPr>
      </w:pPr>
    </w:p>
    <w:p w:rsidR="00A46082" w:rsidRDefault="002C0197">
      <w:pPr>
        <w:pStyle w:val="ConsPlusNormal0"/>
        <w:ind w:firstLine="709"/>
        <w:jc w:val="center"/>
        <w:rPr>
          <w:b/>
          <w:bCs/>
          <w:color w:val="000000"/>
        </w:rPr>
      </w:pPr>
      <w:r>
        <w:rPr>
          <w:b/>
          <w:bCs/>
          <w:color w:val="000000"/>
        </w:rPr>
        <w:t>Порядок исправления допущенных опечаток и ошибок в               выданных в результате предоставления государственной (муниципальной) услуги документах</w:t>
      </w:r>
    </w:p>
    <w:p w:rsidR="00A46082" w:rsidRDefault="00A46082">
      <w:pPr>
        <w:autoSpaceDE w:val="0"/>
        <w:ind w:firstLine="709"/>
        <w:jc w:val="both"/>
        <w:rPr>
          <w:b/>
          <w:bCs/>
          <w:color w:val="000000"/>
          <w:sz w:val="28"/>
          <w:szCs w:val="28"/>
        </w:rPr>
      </w:pPr>
    </w:p>
    <w:p w:rsidR="00A46082" w:rsidRDefault="002C0197">
      <w:pPr>
        <w:autoSpaceDE w:val="0"/>
        <w:ind w:firstLine="709"/>
        <w:jc w:val="both"/>
      </w:pPr>
      <w:r>
        <w:rPr>
          <w:bCs/>
          <w:color w:val="000000"/>
          <w:sz w:val="28"/>
          <w:szCs w:val="28"/>
        </w:rPr>
        <w:t>2.25. Порядок исправления допущенных опечаток и ошибок в уведомлении о соответствии, уведомлении о несоответствии.</w:t>
      </w:r>
    </w:p>
    <w:p w:rsidR="00A46082" w:rsidRDefault="002C0197">
      <w:pPr>
        <w:autoSpaceDE w:val="0"/>
        <w:ind w:firstLine="709"/>
        <w:jc w:val="both"/>
      </w:pPr>
      <w:r>
        <w:rPr>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A46082" w:rsidRDefault="002C0197">
      <w:pPr>
        <w:autoSpaceDE w:val="0"/>
        <w:ind w:firstLine="709"/>
        <w:jc w:val="both"/>
      </w:pPr>
      <w:r>
        <w:rPr>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A46082" w:rsidRDefault="002C0197">
      <w:pPr>
        <w:autoSpaceDE w:val="0"/>
        <w:ind w:firstLine="709"/>
        <w:jc w:val="both"/>
      </w:pPr>
      <w:proofErr w:type="gramStart"/>
      <w:r>
        <w:rPr>
          <w:bCs/>
          <w:color w:val="000000"/>
          <w:sz w:val="28"/>
          <w:szCs w:val="28"/>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w:t>
      </w:r>
      <w:r>
        <w:rPr>
          <w:bCs/>
          <w:color w:val="000000"/>
          <w:sz w:val="28"/>
          <w:szCs w:val="28"/>
        </w:rPr>
        <w:lastRenderedPageBreak/>
        <w:t>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Pr>
          <w:bCs/>
          <w:color w:val="000000"/>
          <w:sz w:val="28"/>
          <w:szCs w:val="28"/>
        </w:rPr>
        <w:t xml:space="preserve"> дней </w:t>
      </w:r>
      <w:proofErr w:type="gramStart"/>
      <w:r>
        <w:rPr>
          <w:bCs/>
          <w:color w:val="000000"/>
          <w:sz w:val="28"/>
          <w:szCs w:val="28"/>
        </w:rPr>
        <w:t>с даты поступления</w:t>
      </w:r>
      <w:proofErr w:type="gramEnd"/>
      <w:r>
        <w:rPr>
          <w:bCs/>
          <w:color w:val="000000"/>
          <w:sz w:val="28"/>
          <w:szCs w:val="28"/>
        </w:rPr>
        <w:t xml:space="preserve"> заявления об исправлении допущенных опечаток и ошибок.</w:t>
      </w:r>
    </w:p>
    <w:p w:rsidR="00A46082" w:rsidRDefault="002C0197">
      <w:pPr>
        <w:autoSpaceDE w:val="0"/>
        <w:ind w:firstLine="709"/>
        <w:jc w:val="both"/>
        <w:rPr>
          <w:bCs/>
          <w:color w:val="000000"/>
          <w:sz w:val="28"/>
          <w:szCs w:val="28"/>
        </w:rPr>
      </w:pPr>
      <w:r>
        <w:rPr>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A46082" w:rsidRDefault="002C0197">
      <w:pPr>
        <w:autoSpaceDE w:val="0"/>
        <w:ind w:firstLine="709"/>
        <w:jc w:val="both"/>
      </w:pPr>
      <w:r>
        <w:rPr>
          <w:bCs/>
          <w:color w:val="000000"/>
          <w:sz w:val="28"/>
          <w:szCs w:val="28"/>
        </w:rPr>
        <w:t>а) несоответствие заявителя кругу лиц, указанных в пункте 2.2 настоящего Административного регламента;</w:t>
      </w:r>
    </w:p>
    <w:p w:rsidR="00A46082" w:rsidRDefault="002C0197">
      <w:pPr>
        <w:autoSpaceDE w:val="0"/>
        <w:ind w:firstLine="709"/>
        <w:jc w:val="both"/>
        <w:rPr>
          <w:bCs/>
          <w:color w:val="000000"/>
          <w:sz w:val="28"/>
          <w:szCs w:val="28"/>
        </w:rPr>
      </w:pPr>
      <w:r>
        <w:rPr>
          <w:bCs/>
          <w:color w:val="000000"/>
          <w:sz w:val="28"/>
          <w:szCs w:val="28"/>
        </w:rPr>
        <w:t>б) отсутствие факта допущения опечаток и ошибок</w:t>
      </w:r>
      <w:r>
        <w:rPr>
          <w:bCs/>
          <w:color w:val="000000"/>
          <w:sz w:val="28"/>
          <w:szCs w:val="28"/>
        </w:rPr>
        <w:br/>
        <w:t>в уведомлении о соответствии, уведомлении о несоответствии.</w:t>
      </w:r>
    </w:p>
    <w:p w:rsidR="00A46082" w:rsidRDefault="002C0197">
      <w:pPr>
        <w:autoSpaceDE w:val="0"/>
        <w:ind w:firstLine="709"/>
        <w:jc w:val="both"/>
        <w:rPr>
          <w:bCs/>
          <w:color w:val="000000"/>
          <w:sz w:val="28"/>
          <w:szCs w:val="28"/>
        </w:rPr>
      </w:pPr>
      <w:r>
        <w:rPr>
          <w:bCs/>
          <w:color w:val="000000"/>
          <w:sz w:val="28"/>
          <w:szCs w:val="28"/>
        </w:rPr>
        <w:t>2.27. Порядок выдачи дубликата уведомления о соответствии, уведомления о несоответствии.</w:t>
      </w:r>
    </w:p>
    <w:p w:rsidR="00A46082" w:rsidRDefault="002C0197">
      <w:pPr>
        <w:autoSpaceDE w:val="0"/>
        <w:ind w:firstLine="709"/>
        <w:jc w:val="both"/>
      </w:pPr>
      <w:r>
        <w:rPr>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A46082" w:rsidRDefault="002C0197">
      <w:pPr>
        <w:autoSpaceDE w:val="0"/>
        <w:ind w:firstLine="709"/>
        <w:jc w:val="both"/>
      </w:pPr>
      <w:r>
        <w:rPr>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Pr>
          <w:bCs/>
          <w:color w:val="000000"/>
          <w:sz w:val="28"/>
          <w:szCs w:val="28"/>
        </w:rPr>
        <w:t>,</w:t>
      </w:r>
      <w:proofErr w:type="gramEnd"/>
      <w:r>
        <w:rPr>
          <w:bCs/>
          <w:color w:val="000000"/>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A46082" w:rsidRDefault="002C0197">
      <w:pPr>
        <w:autoSpaceDE w:val="0"/>
        <w:ind w:firstLine="709"/>
        <w:jc w:val="both"/>
      </w:pPr>
      <w:r>
        <w:rPr>
          <w:bCs/>
          <w:color w:val="000000"/>
          <w:sz w:val="28"/>
          <w:szCs w:val="28"/>
        </w:rPr>
        <w:t xml:space="preserve">Дубликат уведомления о соответствии, уведомления о несоответствии либо </w:t>
      </w:r>
      <w:proofErr w:type="gramStart"/>
      <w:r>
        <w:rPr>
          <w:bCs/>
          <w:color w:val="000000"/>
          <w:sz w:val="28"/>
          <w:szCs w:val="28"/>
        </w:rPr>
        <w:t>решение</w:t>
      </w:r>
      <w:proofErr w:type="gramEnd"/>
      <w:r>
        <w:rPr>
          <w:bCs/>
          <w:color w:val="000000"/>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46082" w:rsidRDefault="002C0197">
      <w:pPr>
        <w:autoSpaceDE w:val="0"/>
        <w:ind w:firstLine="709"/>
        <w:jc w:val="both"/>
        <w:rPr>
          <w:bCs/>
          <w:color w:val="000000"/>
          <w:sz w:val="28"/>
          <w:szCs w:val="28"/>
        </w:rPr>
      </w:pPr>
      <w:r>
        <w:rPr>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A46082" w:rsidRDefault="002C0197">
      <w:pPr>
        <w:autoSpaceDE w:val="0"/>
        <w:ind w:firstLine="709"/>
        <w:jc w:val="both"/>
        <w:rPr>
          <w:bCs/>
          <w:color w:val="000000"/>
          <w:sz w:val="28"/>
          <w:szCs w:val="28"/>
        </w:rPr>
      </w:pPr>
      <w:r>
        <w:rPr>
          <w:bCs/>
          <w:color w:val="000000"/>
          <w:sz w:val="28"/>
          <w:szCs w:val="28"/>
        </w:rPr>
        <w:t>несоответствие заявителя кругу лиц, указанных в пункте 2.2 настоящего Административного регламента.</w:t>
      </w:r>
    </w:p>
    <w:p w:rsidR="00A46082" w:rsidRDefault="00A46082">
      <w:pPr>
        <w:autoSpaceDE w:val="0"/>
        <w:ind w:firstLine="709"/>
        <w:jc w:val="both"/>
        <w:rPr>
          <w:bCs/>
          <w:color w:val="000000"/>
          <w:sz w:val="28"/>
          <w:szCs w:val="28"/>
        </w:rPr>
      </w:pPr>
    </w:p>
    <w:p w:rsidR="00A46082" w:rsidRDefault="002C0197">
      <w:pPr>
        <w:autoSpaceDE w:val="0"/>
        <w:ind w:firstLine="709"/>
        <w:jc w:val="center"/>
        <w:outlineLvl w:val="0"/>
        <w:rPr>
          <w:b/>
          <w:bCs/>
          <w:color w:val="000000"/>
          <w:sz w:val="28"/>
          <w:szCs w:val="28"/>
        </w:rPr>
      </w:pPr>
      <w:r>
        <w:rPr>
          <w:b/>
          <w:bCs/>
          <w:color w:val="000000"/>
          <w:sz w:val="28"/>
          <w:szCs w:val="28"/>
        </w:rPr>
        <w:lastRenderedPageBreak/>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p>
    <w:p w:rsidR="00A46082" w:rsidRDefault="00A46082">
      <w:pPr>
        <w:autoSpaceDE w:val="0"/>
        <w:ind w:firstLine="709"/>
        <w:jc w:val="both"/>
        <w:rPr>
          <w:b/>
          <w:bCs/>
          <w:color w:val="000000"/>
          <w:sz w:val="28"/>
          <w:szCs w:val="28"/>
        </w:rPr>
      </w:pPr>
    </w:p>
    <w:p w:rsidR="00A46082" w:rsidRDefault="00A46082">
      <w:pPr>
        <w:autoSpaceDE w:val="0"/>
        <w:ind w:firstLine="709"/>
        <w:jc w:val="both"/>
        <w:rPr>
          <w:bCs/>
          <w:color w:val="000000"/>
          <w:sz w:val="28"/>
          <w:szCs w:val="28"/>
        </w:rPr>
      </w:pPr>
    </w:p>
    <w:p w:rsidR="00A46082" w:rsidRDefault="002C0197">
      <w:pPr>
        <w:autoSpaceDE w:val="0"/>
        <w:ind w:firstLine="709"/>
        <w:jc w:val="both"/>
        <w:rPr>
          <w:bCs/>
          <w:color w:val="000000"/>
          <w:sz w:val="28"/>
          <w:szCs w:val="28"/>
        </w:rPr>
      </w:pPr>
      <w:r>
        <w:rPr>
          <w:bCs/>
          <w:color w:val="000000"/>
          <w:sz w:val="28"/>
          <w:szCs w:val="28"/>
        </w:rPr>
        <w:t>2.29.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A46082" w:rsidRDefault="00A46082">
      <w:pPr>
        <w:autoSpaceDE w:val="0"/>
        <w:ind w:firstLine="709"/>
        <w:jc w:val="both"/>
        <w:rPr>
          <w:bCs/>
          <w:color w:val="000000"/>
          <w:sz w:val="28"/>
          <w:szCs w:val="28"/>
        </w:rPr>
      </w:pPr>
    </w:p>
    <w:p w:rsidR="00A46082" w:rsidRDefault="002C0197">
      <w:pPr>
        <w:autoSpaceDE w:val="0"/>
        <w:ind w:firstLine="709"/>
        <w:jc w:val="center"/>
        <w:rPr>
          <w:b/>
          <w:bCs/>
          <w:color w:val="000000"/>
          <w:sz w:val="28"/>
          <w:szCs w:val="28"/>
        </w:rPr>
      </w:pPr>
      <w:proofErr w:type="gramStart"/>
      <w:r>
        <w:rPr>
          <w:b/>
          <w:bCs/>
          <w:color w:val="000000"/>
          <w:sz w:val="28"/>
          <w:szCs w:val="28"/>
        </w:rPr>
        <w:t>Перечень услуг, которые являются необходимыми и обязательными для предоставления государственной (муниципальной) услуги, в том числе сведения о документе (документах), выдаваемом (выдаваемых) организациями, участвующими в предоставлении государственной (муниципальной) услуги</w:t>
      </w:r>
      <w:proofErr w:type="gramEnd"/>
    </w:p>
    <w:p w:rsidR="00A46082" w:rsidRDefault="00A46082">
      <w:pPr>
        <w:autoSpaceDE w:val="0"/>
        <w:ind w:firstLine="709"/>
        <w:jc w:val="both"/>
        <w:rPr>
          <w:b/>
          <w:bCs/>
          <w:color w:val="000000"/>
          <w:sz w:val="28"/>
          <w:szCs w:val="28"/>
        </w:rPr>
      </w:pPr>
    </w:p>
    <w:p w:rsidR="00A46082" w:rsidRDefault="002C0197">
      <w:pPr>
        <w:autoSpaceDE w:val="0"/>
        <w:ind w:firstLine="709"/>
        <w:jc w:val="both"/>
        <w:rPr>
          <w:bCs/>
          <w:color w:val="000000"/>
          <w:sz w:val="28"/>
          <w:szCs w:val="28"/>
        </w:rPr>
      </w:pPr>
      <w:r>
        <w:rPr>
          <w:color w:val="000000"/>
          <w:sz w:val="28"/>
          <w:szCs w:val="28"/>
        </w:rPr>
        <w:t>2.30. Услуги, необходимые и обязательные для предоставления государственной (муниципальной) услуги, отсутствуют.</w:t>
      </w:r>
    </w:p>
    <w:p w:rsidR="00A46082" w:rsidRDefault="002C0197">
      <w:pPr>
        <w:autoSpaceDE w:val="0"/>
        <w:ind w:firstLine="709"/>
        <w:jc w:val="both"/>
        <w:rPr>
          <w:bCs/>
          <w:color w:val="000000"/>
          <w:sz w:val="28"/>
          <w:szCs w:val="28"/>
        </w:rPr>
      </w:pPr>
      <w:r>
        <w:rPr>
          <w:bCs/>
          <w:color w:val="000000"/>
          <w:sz w:val="28"/>
          <w:szCs w:val="28"/>
        </w:rPr>
        <w:t>2.31. При предоставлении государственной (муниципальной) услуги запрещается требовать от заявителя:</w:t>
      </w:r>
    </w:p>
    <w:p w:rsidR="00A46082" w:rsidRDefault="002C0197">
      <w:pPr>
        <w:autoSpaceDE w:val="0"/>
        <w:ind w:firstLine="709"/>
        <w:jc w:val="both"/>
        <w:rPr>
          <w:bCs/>
          <w:color w:val="000000"/>
          <w:sz w:val="28"/>
          <w:szCs w:val="28"/>
        </w:rPr>
      </w:pPr>
      <w:r>
        <w:rPr>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A46082" w:rsidRDefault="002C0197">
      <w:pPr>
        <w:autoSpaceDE w:val="0"/>
        <w:ind w:firstLine="709"/>
        <w:jc w:val="both"/>
      </w:pPr>
      <w:proofErr w:type="gramStart"/>
      <w:r>
        <w:rPr>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00905D24" w:rsidRPr="00B02FA5">
        <w:rPr>
          <w:bCs/>
          <w:iCs/>
          <w:color w:val="000000"/>
          <w:sz w:val="28"/>
          <w:szCs w:val="28"/>
        </w:rPr>
        <w:t>Томской области</w:t>
      </w:r>
      <w:r w:rsidR="00905D24" w:rsidRPr="00B02FA5">
        <w:rPr>
          <w:bCs/>
          <w:color w:val="000000"/>
          <w:sz w:val="28"/>
          <w:szCs w:val="28"/>
        </w:rPr>
        <w:t xml:space="preserve">, муниципальными правовыми актами </w:t>
      </w:r>
      <w:r w:rsidR="00905D24" w:rsidRPr="00B02FA5">
        <w:rPr>
          <w:bCs/>
          <w:iCs/>
          <w:color w:val="000000"/>
          <w:sz w:val="28"/>
          <w:szCs w:val="28"/>
        </w:rPr>
        <w:t>Муниципальное образование «Копыловское сельское поселение»</w:t>
      </w:r>
      <w:r>
        <w:rPr>
          <w:bCs/>
          <w:color w:val="000000"/>
          <w:sz w:val="28"/>
          <w:szCs w:val="28"/>
        </w:rPr>
        <w:t xml:space="preserve">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Pr>
          <w:bCs/>
          <w:color w:val="000000"/>
          <w:sz w:val="28"/>
          <w:szCs w:val="28"/>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46082" w:rsidRDefault="002C0197">
      <w:pPr>
        <w:autoSpaceDE w:val="0"/>
        <w:ind w:firstLine="709"/>
        <w:jc w:val="both"/>
        <w:rPr>
          <w:bCs/>
          <w:color w:val="000000"/>
          <w:sz w:val="28"/>
          <w:szCs w:val="28"/>
        </w:rPr>
      </w:pPr>
      <w:r>
        <w:rPr>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A46082" w:rsidRDefault="002C0197">
      <w:pPr>
        <w:autoSpaceDE w:val="0"/>
        <w:ind w:firstLine="709"/>
        <w:jc w:val="both"/>
      </w:pPr>
      <w:r>
        <w:rPr>
          <w:bCs/>
          <w:color w:val="000000"/>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планируемом строительстве, уведомления об изменении параметров;</w:t>
      </w:r>
    </w:p>
    <w:p w:rsidR="00A46082" w:rsidRDefault="002C0197">
      <w:pPr>
        <w:autoSpaceDE w:val="0"/>
        <w:ind w:firstLine="709"/>
        <w:jc w:val="both"/>
      </w:pPr>
      <w:r>
        <w:rPr>
          <w:bCs/>
          <w:color w:val="000000"/>
          <w:sz w:val="28"/>
          <w:szCs w:val="28"/>
        </w:rPr>
        <w:lastRenderedPageBreak/>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A46082" w:rsidRDefault="002C0197">
      <w:pPr>
        <w:autoSpaceDE w:val="0"/>
        <w:ind w:firstLine="709"/>
        <w:jc w:val="both"/>
        <w:rPr>
          <w:bCs/>
          <w:color w:val="000000"/>
          <w:sz w:val="28"/>
          <w:szCs w:val="28"/>
        </w:rPr>
      </w:pPr>
      <w:r>
        <w:rPr>
          <w:bCs/>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A46082" w:rsidRDefault="002C0197">
      <w:pPr>
        <w:autoSpaceDE w:val="0"/>
        <w:ind w:firstLine="709"/>
        <w:jc w:val="both"/>
        <w:rPr>
          <w:bCs/>
          <w:color w:val="000000"/>
          <w:sz w:val="28"/>
          <w:szCs w:val="28"/>
        </w:rPr>
      </w:pPr>
      <w:proofErr w:type="gramStart"/>
      <w:r>
        <w:rPr>
          <w:bCs/>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Pr>
          <w:bCs/>
          <w:color w:val="000000"/>
          <w:sz w:val="28"/>
          <w:szCs w:val="28"/>
        </w:rPr>
        <w:t xml:space="preserve"> </w:t>
      </w:r>
      <w:proofErr w:type="gramStart"/>
      <w:r>
        <w:rPr>
          <w:bCs/>
          <w:color w:val="000000"/>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46082" w:rsidRDefault="00A46082">
      <w:pPr>
        <w:autoSpaceDE w:val="0"/>
        <w:ind w:firstLine="709"/>
        <w:jc w:val="both"/>
        <w:rPr>
          <w:bCs/>
          <w:color w:val="000000"/>
          <w:sz w:val="28"/>
          <w:szCs w:val="28"/>
        </w:rPr>
      </w:pPr>
    </w:p>
    <w:p w:rsidR="00A46082" w:rsidRDefault="002C0197">
      <w:pPr>
        <w:autoSpaceDE w:val="0"/>
        <w:jc w:val="center"/>
        <w:rPr>
          <w:b/>
          <w:color w:val="000000"/>
          <w:sz w:val="28"/>
          <w:szCs w:val="28"/>
        </w:rPr>
      </w:pPr>
      <w:r>
        <w:rPr>
          <w:b/>
          <w:color w:val="000000"/>
          <w:sz w:val="28"/>
          <w:szCs w:val="28"/>
        </w:rPr>
        <w:t>Требования к помещениям, в которых предоставляется государственная (муниципальная) услуга</w:t>
      </w:r>
    </w:p>
    <w:p w:rsidR="00A46082" w:rsidRDefault="00A46082">
      <w:pPr>
        <w:autoSpaceDE w:val="0"/>
        <w:ind w:firstLine="709"/>
        <w:jc w:val="both"/>
        <w:rPr>
          <w:b/>
          <w:bCs/>
          <w:color w:val="000000"/>
          <w:sz w:val="28"/>
          <w:szCs w:val="28"/>
        </w:rPr>
      </w:pPr>
    </w:p>
    <w:p w:rsidR="00A46082" w:rsidRDefault="002C0197">
      <w:pPr>
        <w:widowControl w:val="0"/>
        <w:autoSpaceDE w:val="0"/>
        <w:ind w:firstLine="709"/>
        <w:jc w:val="both"/>
      </w:pPr>
      <w:r>
        <w:rPr>
          <w:color w:val="000000"/>
          <w:sz w:val="28"/>
          <w:szCs w:val="28"/>
        </w:rPr>
        <w:t xml:space="preserve">2.32. Местоположение административных зданий, в которых осуществляется прием </w:t>
      </w:r>
      <w:r>
        <w:rPr>
          <w:bCs/>
          <w:color w:val="000000"/>
          <w:sz w:val="28"/>
          <w:szCs w:val="28"/>
        </w:rPr>
        <w:t>уведомлений о планируемом строительстве, уведомлений об изменении параметров</w:t>
      </w:r>
      <w:r>
        <w:rPr>
          <w:color w:val="000000"/>
          <w:sz w:val="28"/>
          <w:szCs w:val="28"/>
        </w:rPr>
        <w:t xml:space="preserve">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46082" w:rsidRDefault="002C0197">
      <w:pPr>
        <w:widowControl w:val="0"/>
        <w:tabs>
          <w:tab w:val="left" w:pos="567"/>
        </w:tabs>
        <w:ind w:firstLine="709"/>
        <w:contextualSpacing/>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46082" w:rsidRDefault="002C0197">
      <w:pPr>
        <w:widowControl w:val="0"/>
        <w:autoSpaceDE w:val="0"/>
        <w:ind w:firstLine="709"/>
        <w:jc w:val="both"/>
        <w:rPr>
          <w:strike/>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46082" w:rsidRDefault="002C0197">
      <w:pPr>
        <w:widowControl w:val="0"/>
        <w:autoSpaceDE w:val="0"/>
        <w:ind w:firstLine="709"/>
        <w:jc w:val="both"/>
      </w:pPr>
      <w:r>
        <w:rPr>
          <w:color w:val="000000"/>
          <w:sz w:val="28"/>
          <w:szCs w:val="28"/>
        </w:rPr>
        <w:t xml:space="preserve">В целях обеспечения беспрепятственного доступа заявителей, в том числе </w:t>
      </w:r>
      <w:r>
        <w:rPr>
          <w:color w:val="000000"/>
          <w:sz w:val="28"/>
          <w:szCs w:val="28"/>
        </w:rPr>
        <w:lastRenderedPageBreak/>
        <w:t>передвигающихся на инвалидных колясках, вход в здание и помещения, в которых предоставляется государственная (</w:t>
      </w:r>
      <w:proofErr w:type="gramStart"/>
      <w:r>
        <w:rPr>
          <w:color w:val="000000"/>
          <w:sz w:val="28"/>
          <w:szCs w:val="28"/>
        </w:rPr>
        <w:t xml:space="preserve">муниципальная) </w:t>
      </w:r>
      <w:proofErr w:type="gramEnd"/>
      <w:r>
        <w:rPr>
          <w:color w:val="00000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46082" w:rsidRDefault="002C0197">
      <w:pPr>
        <w:widowControl w:val="0"/>
        <w:autoSpaceDE w:val="0"/>
        <w:ind w:firstLine="709"/>
        <w:jc w:val="both"/>
        <w:rPr>
          <w:color w:val="000000"/>
          <w:sz w:val="28"/>
          <w:szCs w:val="28"/>
        </w:rPr>
      </w:pPr>
      <w:r>
        <w:rPr>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46082" w:rsidRDefault="002C0197">
      <w:pPr>
        <w:widowControl w:val="0"/>
        <w:tabs>
          <w:tab w:val="left" w:pos="567"/>
          <w:tab w:val="left" w:pos="1134"/>
        </w:tabs>
        <w:ind w:left="709"/>
        <w:contextualSpacing/>
        <w:jc w:val="both"/>
        <w:rPr>
          <w:color w:val="000000"/>
          <w:sz w:val="28"/>
          <w:szCs w:val="28"/>
        </w:rPr>
      </w:pPr>
      <w:r>
        <w:rPr>
          <w:color w:val="000000"/>
          <w:sz w:val="28"/>
          <w:szCs w:val="28"/>
        </w:rPr>
        <w:t>наименование;</w:t>
      </w:r>
    </w:p>
    <w:p w:rsidR="00A46082" w:rsidRDefault="002C0197">
      <w:pPr>
        <w:widowControl w:val="0"/>
        <w:tabs>
          <w:tab w:val="left" w:pos="567"/>
          <w:tab w:val="left" w:pos="1134"/>
        </w:tabs>
        <w:ind w:left="709"/>
        <w:contextualSpacing/>
        <w:jc w:val="both"/>
        <w:rPr>
          <w:color w:val="000000"/>
          <w:sz w:val="28"/>
          <w:szCs w:val="28"/>
        </w:rPr>
      </w:pPr>
      <w:r>
        <w:rPr>
          <w:color w:val="000000"/>
          <w:sz w:val="28"/>
          <w:szCs w:val="28"/>
        </w:rPr>
        <w:t>местонахождение и юридический адрес;</w:t>
      </w:r>
    </w:p>
    <w:p w:rsidR="00A46082" w:rsidRDefault="002C0197">
      <w:pPr>
        <w:widowControl w:val="0"/>
        <w:tabs>
          <w:tab w:val="left" w:pos="567"/>
          <w:tab w:val="left" w:pos="1134"/>
        </w:tabs>
        <w:ind w:left="709"/>
        <w:contextualSpacing/>
        <w:jc w:val="both"/>
        <w:rPr>
          <w:color w:val="000000"/>
          <w:sz w:val="28"/>
          <w:szCs w:val="28"/>
        </w:rPr>
      </w:pPr>
      <w:r>
        <w:rPr>
          <w:color w:val="000000"/>
          <w:sz w:val="28"/>
          <w:szCs w:val="28"/>
        </w:rPr>
        <w:t>режим работы;</w:t>
      </w:r>
    </w:p>
    <w:p w:rsidR="00A46082" w:rsidRDefault="002C0197">
      <w:pPr>
        <w:widowControl w:val="0"/>
        <w:tabs>
          <w:tab w:val="left" w:pos="567"/>
          <w:tab w:val="left" w:pos="1134"/>
        </w:tabs>
        <w:ind w:left="709"/>
        <w:contextualSpacing/>
        <w:jc w:val="both"/>
        <w:rPr>
          <w:color w:val="000000"/>
          <w:sz w:val="28"/>
          <w:szCs w:val="28"/>
        </w:rPr>
      </w:pPr>
      <w:r>
        <w:rPr>
          <w:color w:val="000000"/>
          <w:sz w:val="28"/>
          <w:szCs w:val="28"/>
        </w:rPr>
        <w:t>график приема;</w:t>
      </w:r>
    </w:p>
    <w:p w:rsidR="00A46082" w:rsidRDefault="002C0197">
      <w:pPr>
        <w:widowControl w:val="0"/>
        <w:tabs>
          <w:tab w:val="left" w:pos="567"/>
          <w:tab w:val="left" w:pos="1134"/>
        </w:tabs>
        <w:ind w:left="709"/>
        <w:contextualSpacing/>
        <w:jc w:val="both"/>
        <w:rPr>
          <w:color w:val="000000"/>
          <w:sz w:val="28"/>
          <w:szCs w:val="28"/>
        </w:rPr>
      </w:pPr>
      <w:r>
        <w:rPr>
          <w:color w:val="000000"/>
          <w:sz w:val="28"/>
          <w:szCs w:val="28"/>
        </w:rPr>
        <w:t>номера телефонов для справок.</w:t>
      </w:r>
    </w:p>
    <w:p w:rsidR="00A46082" w:rsidRDefault="002C0197">
      <w:pPr>
        <w:widowControl w:val="0"/>
        <w:autoSpaceDE w:val="0"/>
        <w:ind w:firstLine="709"/>
        <w:jc w:val="both"/>
        <w:rPr>
          <w:color w:val="000000"/>
          <w:sz w:val="28"/>
          <w:szCs w:val="28"/>
        </w:rPr>
      </w:pPr>
      <w:r>
        <w:rPr>
          <w:color w:val="000000"/>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A46082" w:rsidRDefault="002C0197">
      <w:pPr>
        <w:widowControl w:val="0"/>
        <w:autoSpaceDE w:val="0"/>
        <w:ind w:firstLine="709"/>
        <w:jc w:val="both"/>
        <w:rPr>
          <w:color w:val="000000"/>
          <w:sz w:val="28"/>
          <w:szCs w:val="28"/>
        </w:rPr>
      </w:pPr>
      <w:r>
        <w:rPr>
          <w:color w:val="000000"/>
          <w:sz w:val="28"/>
          <w:szCs w:val="28"/>
        </w:rPr>
        <w:t>Помещения, в которых предоставляется государственная (муниципальная) услуга, оснащаются:</w:t>
      </w:r>
    </w:p>
    <w:p w:rsidR="00A46082" w:rsidRDefault="002C0197">
      <w:pPr>
        <w:widowControl w:val="0"/>
        <w:autoSpaceDE w:val="0"/>
        <w:ind w:firstLine="709"/>
        <w:jc w:val="both"/>
        <w:rPr>
          <w:color w:val="000000"/>
          <w:sz w:val="28"/>
          <w:szCs w:val="28"/>
        </w:rPr>
      </w:pPr>
      <w:r>
        <w:rPr>
          <w:color w:val="000000"/>
          <w:sz w:val="28"/>
          <w:szCs w:val="28"/>
        </w:rPr>
        <w:t>противопожарной системой и средствами пожаротушения;</w:t>
      </w:r>
    </w:p>
    <w:p w:rsidR="00A46082" w:rsidRDefault="002C0197">
      <w:pPr>
        <w:widowControl w:val="0"/>
        <w:autoSpaceDE w:val="0"/>
        <w:ind w:firstLine="709"/>
        <w:jc w:val="both"/>
        <w:rPr>
          <w:color w:val="000000"/>
          <w:sz w:val="28"/>
          <w:szCs w:val="28"/>
        </w:rPr>
      </w:pPr>
      <w:r>
        <w:rPr>
          <w:color w:val="000000"/>
          <w:sz w:val="28"/>
          <w:szCs w:val="28"/>
        </w:rPr>
        <w:t>системой оповещения о возникновении чрезвычайной ситуации;</w:t>
      </w:r>
    </w:p>
    <w:p w:rsidR="00A46082" w:rsidRDefault="002C0197">
      <w:pPr>
        <w:widowControl w:val="0"/>
        <w:autoSpaceDE w:val="0"/>
        <w:ind w:firstLine="709"/>
        <w:jc w:val="both"/>
        <w:rPr>
          <w:color w:val="000000"/>
          <w:sz w:val="28"/>
          <w:szCs w:val="28"/>
        </w:rPr>
      </w:pPr>
      <w:r>
        <w:rPr>
          <w:color w:val="000000"/>
          <w:sz w:val="28"/>
          <w:szCs w:val="28"/>
        </w:rPr>
        <w:t>средствами оказания первой медицинской помощи;</w:t>
      </w:r>
    </w:p>
    <w:p w:rsidR="00A46082" w:rsidRDefault="002C0197">
      <w:pPr>
        <w:widowControl w:val="0"/>
        <w:autoSpaceDE w:val="0"/>
        <w:ind w:firstLine="709"/>
        <w:jc w:val="both"/>
        <w:rPr>
          <w:color w:val="000000"/>
          <w:sz w:val="28"/>
          <w:szCs w:val="28"/>
        </w:rPr>
      </w:pPr>
      <w:r>
        <w:rPr>
          <w:color w:val="000000"/>
          <w:sz w:val="28"/>
          <w:szCs w:val="28"/>
        </w:rPr>
        <w:t>туалетными комнатами для посетителей.</w:t>
      </w:r>
    </w:p>
    <w:p w:rsidR="00A46082" w:rsidRDefault="002C0197">
      <w:pPr>
        <w:widowControl w:val="0"/>
        <w:autoSpaceDE w:val="0"/>
        <w:ind w:firstLine="709"/>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46082" w:rsidRDefault="002C0197">
      <w:pPr>
        <w:widowControl w:val="0"/>
        <w:autoSpaceDE w:val="0"/>
        <w:ind w:firstLine="709"/>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46082" w:rsidRDefault="002C0197">
      <w:pPr>
        <w:widowControl w:val="0"/>
        <w:autoSpaceDE w:val="0"/>
        <w:ind w:firstLine="709"/>
        <w:jc w:val="both"/>
        <w:rPr>
          <w:color w:val="000000"/>
          <w:sz w:val="28"/>
          <w:szCs w:val="28"/>
        </w:rPr>
      </w:pPr>
      <w:r>
        <w:rPr>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46082" w:rsidRDefault="002C0197">
      <w:pPr>
        <w:widowControl w:val="0"/>
        <w:autoSpaceDE w:val="0"/>
        <w:ind w:firstLine="709"/>
        <w:jc w:val="both"/>
        <w:rPr>
          <w:color w:val="000000"/>
          <w:sz w:val="28"/>
          <w:szCs w:val="28"/>
        </w:rPr>
      </w:pPr>
      <w:r>
        <w:rPr>
          <w:color w:val="000000"/>
          <w:sz w:val="28"/>
          <w:szCs w:val="28"/>
        </w:rPr>
        <w:t>Места приема Заявителей оборудуются информационными табличками (вывесками) с указанием:</w:t>
      </w:r>
    </w:p>
    <w:p w:rsidR="00A46082" w:rsidRDefault="002C0197">
      <w:pPr>
        <w:widowControl w:val="0"/>
        <w:autoSpaceDE w:val="0"/>
        <w:ind w:firstLine="709"/>
        <w:jc w:val="both"/>
        <w:rPr>
          <w:color w:val="000000"/>
          <w:sz w:val="28"/>
          <w:szCs w:val="28"/>
        </w:rPr>
      </w:pPr>
      <w:r>
        <w:rPr>
          <w:color w:val="000000"/>
          <w:sz w:val="28"/>
          <w:szCs w:val="28"/>
        </w:rPr>
        <w:t>номера кабинета и наименования отдела;</w:t>
      </w:r>
    </w:p>
    <w:p w:rsidR="00A46082" w:rsidRDefault="002C0197">
      <w:pPr>
        <w:widowControl w:val="0"/>
        <w:autoSpaceDE w:val="0"/>
        <w:ind w:firstLine="709"/>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A46082" w:rsidRDefault="002C0197">
      <w:pPr>
        <w:widowControl w:val="0"/>
        <w:autoSpaceDE w:val="0"/>
        <w:ind w:firstLine="709"/>
        <w:jc w:val="both"/>
        <w:rPr>
          <w:color w:val="000000"/>
          <w:sz w:val="28"/>
          <w:szCs w:val="28"/>
        </w:rPr>
      </w:pPr>
      <w:r>
        <w:rPr>
          <w:color w:val="000000"/>
          <w:sz w:val="28"/>
          <w:szCs w:val="28"/>
        </w:rPr>
        <w:t>графика приема Заявителей.</w:t>
      </w:r>
    </w:p>
    <w:p w:rsidR="00A46082" w:rsidRDefault="002C0197">
      <w:pPr>
        <w:widowControl w:val="0"/>
        <w:autoSpaceDE w:val="0"/>
        <w:ind w:firstLine="709"/>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46082" w:rsidRDefault="002C0197">
      <w:pPr>
        <w:widowControl w:val="0"/>
        <w:autoSpaceDE w:val="0"/>
        <w:ind w:firstLine="709"/>
        <w:jc w:val="both"/>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46082" w:rsidRDefault="002C0197">
      <w:pPr>
        <w:widowControl w:val="0"/>
        <w:autoSpaceDE w:val="0"/>
        <w:ind w:firstLine="709"/>
        <w:jc w:val="both"/>
        <w:rPr>
          <w:color w:val="000000"/>
          <w:sz w:val="28"/>
          <w:szCs w:val="28"/>
        </w:rPr>
      </w:pPr>
      <w:r>
        <w:rPr>
          <w:color w:val="000000"/>
          <w:sz w:val="28"/>
          <w:szCs w:val="28"/>
        </w:rPr>
        <w:t>При предоставлении государственной (муниципальной) услуги инвалидам обеспечиваются:</w:t>
      </w:r>
    </w:p>
    <w:p w:rsidR="00A46082" w:rsidRDefault="002C0197">
      <w:pPr>
        <w:widowControl w:val="0"/>
        <w:autoSpaceDE w:val="0"/>
        <w:ind w:firstLine="709"/>
        <w:jc w:val="both"/>
        <w:rPr>
          <w:color w:val="000000"/>
          <w:sz w:val="28"/>
          <w:szCs w:val="28"/>
        </w:rPr>
      </w:pPr>
      <w:r>
        <w:rPr>
          <w:color w:val="000000"/>
          <w:sz w:val="28"/>
          <w:szCs w:val="28"/>
        </w:rPr>
        <w:lastRenderedPageBreak/>
        <w:t>возможность беспрепятственного доступа к объекту (зданию, помещению), в котором предоставляется государственная (муниципальная) услуга;</w:t>
      </w:r>
    </w:p>
    <w:p w:rsidR="00A46082" w:rsidRDefault="002C0197">
      <w:pPr>
        <w:widowControl w:val="0"/>
        <w:autoSpaceDE w:val="0"/>
        <w:ind w:firstLine="709"/>
        <w:jc w:val="both"/>
        <w:rPr>
          <w:color w:val="000000"/>
          <w:sz w:val="28"/>
          <w:szCs w:val="28"/>
        </w:rPr>
      </w:pPr>
      <w:r>
        <w:rPr>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46082" w:rsidRDefault="002C0197">
      <w:pPr>
        <w:widowControl w:val="0"/>
        <w:autoSpaceDE w:val="0"/>
        <w:ind w:firstLine="709"/>
        <w:jc w:val="both"/>
        <w:rPr>
          <w:color w:val="000000"/>
          <w:sz w:val="28"/>
          <w:szCs w:val="28"/>
        </w:rPr>
      </w:pPr>
      <w:r>
        <w:rPr>
          <w:color w:val="000000"/>
          <w:sz w:val="28"/>
          <w:szCs w:val="28"/>
        </w:rPr>
        <w:t>сопровождение инвалидов, имеющих стойкие расстройства функции зрения и самостоятельного передвижения;</w:t>
      </w:r>
    </w:p>
    <w:p w:rsidR="00A46082" w:rsidRDefault="002C0197">
      <w:pPr>
        <w:widowControl w:val="0"/>
        <w:autoSpaceDE w:val="0"/>
        <w:ind w:firstLine="709"/>
        <w:jc w:val="both"/>
        <w:rPr>
          <w:color w:val="000000"/>
          <w:sz w:val="28"/>
          <w:szCs w:val="28"/>
        </w:rPr>
      </w:pPr>
      <w:r>
        <w:rPr>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A46082" w:rsidRDefault="002C0197">
      <w:pPr>
        <w:widowControl w:val="0"/>
        <w:autoSpaceDE w:val="0"/>
        <w:ind w:firstLine="709"/>
        <w:jc w:val="both"/>
        <w:rPr>
          <w:color w:val="000000"/>
          <w:sz w:val="28"/>
          <w:szCs w:val="28"/>
        </w:rPr>
      </w:pPr>
      <w:r>
        <w:rPr>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46082" w:rsidRDefault="002C0197">
      <w:pPr>
        <w:widowControl w:val="0"/>
        <w:autoSpaceDE w:val="0"/>
        <w:ind w:firstLine="709"/>
        <w:jc w:val="both"/>
        <w:rPr>
          <w:color w:val="000000"/>
          <w:sz w:val="28"/>
          <w:szCs w:val="28"/>
        </w:rPr>
      </w:pPr>
      <w:r>
        <w:rPr>
          <w:color w:val="000000"/>
          <w:sz w:val="28"/>
          <w:szCs w:val="28"/>
        </w:rPr>
        <w:t xml:space="preserve">допуск </w:t>
      </w:r>
      <w:proofErr w:type="spellStart"/>
      <w:r>
        <w:rPr>
          <w:color w:val="000000"/>
          <w:sz w:val="28"/>
          <w:szCs w:val="28"/>
        </w:rPr>
        <w:t>сурдопереводчика</w:t>
      </w:r>
      <w:proofErr w:type="spellEnd"/>
      <w:r>
        <w:rPr>
          <w:color w:val="000000"/>
          <w:sz w:val="28"/>
          <w:szCs w:val="28"/>
        </w:rPr>
        <w:t xml:space="preserve"> и </w:t>
      </w:r>
      <w:proofErr w:type="spellStart"/>
      <w:r>
        <w:rPr>
          <w:color w:val="000000"/>
          <w:sz w:val="28"/>
          <w:szCs w:val="28"/>
        </w:rPr>
        <w:t>тифлосурдопереводчика</w:t>
      </w:r>
      <w:proofErr w:type="spellEnd"/>
      <w:r>
        <w:rPr>
          <w:color w:val="000000"/>
          <w:sz w:val="28"/>
          <w:szCs w:val="28"/>
        </w:rPr>
        <w:t>;</w:t>
      </w:r>
    </w:p>
    <w:p w:rsidR="00A46082" w:rsidRDefault="002C0197">
      <w:pPr>
        <w:widowControl w:val="0"/>
        <w:autoSpaceDE w:val="0"/>
        <w:ind w:firstLine="709"/>
        <w:jc w:val="both"/>
        <w:rPr>
          <w:strike/>
          <w:color w:val="000000"/>
          <w:sz w:val="28"/>
          <w:szCs w:val="28"/>
        </w:rPr>
      </w:pPr>
      <w:r>
        <w:rPr>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A46082" w:rsidRDefault="002C0197">
      <w:pPr>
        <w:widowControl w:val="0"/>
        <w:autoSpaceDE w:val="0"/>
        <w:ind w:firstLine="709"/>
        <w:jc w:val="both"/>
        <w:rPr>
          <w:color w:val="000000"/>
          <w:sz w:val="28"/>
          <w:szCs w:val="28"/>
        </w:rPr>
      </w:pPr>
      <w:r>
        <w:rPr>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46082" w:rsidRDefault="00A46082">
      <w:pPr>
        <w:widowControl w:val="0"/>
        <w:autoSpaceDE w:val="0"/>
        <w:ind w:firstLine="709"/>
        <w:jc w:val="both"/>
        <w:rPr>
          <w:color w:val="000000"/>
          <w:sz w:val="28"/>
          <w:szCs w:val="28"/>
        </w:rPr>
      </w:pPr>
    </w:p>
    <w:p w:rsidR="00A46082" w:rsidRDefault="002C0197">
      <w:pPr>
        <w:autoSpaceDE w:val="0"/>
        <w:jc w:val="center"/>
        <w:rPr>
          <w:b/>
          <w:bCs/>
          <w:color w:val="000000"/>
          <w:sz w:val="28"/>
          <w:szCs w:val="28"/>
        </w:rPr>
      </w:pPr>
      <w:r>
        <w:rPr>
          <w:b/>
          <w:bCs/>
          <w:color w:val="000000"/>
          <w:sz w:val="28"/>
          <w:szCs w:val="28"/>
        </w:rPr>
        <w:t>Показатели доступности и качества государственной (муниципальной) услуги</w:t>
      </w:r>
    </w:p>
    <w:p w:rsidR="00A46082" w:rsidRDefault="00A46082">
      <w:pPr>
        <w:widowControl w:val="0"/>
        <w:autoSpaceDE w:val="0"/>
        <w:ind w:firstLine="709"/>
        <w:jc w:val="both"/>
        <w:rPr>
          <w:b/>
          <w:bCs/>
          <w:color w:val="000000"/>
          <w:sz w:val="28"/>
          <w:szCs w:val="28"/>
        </w:rPr>
      </w:pPr>
    </w:p>
    <w:p w:rsidR="00A46082" w:rsidRDefault="002C0197">
      <w:pPr>
        <w:autoSpaceDE w:val="0"/>
        <w:ind w:firstLine="709"/>
        <w:jc w:val="both"/>
        <w:rPr>
          <w:bCs/>
          <w:color w:val="000000"/>
          <w:sz w:val="28"/>
          <w:szCs w:val="28"/>
        </w:rPr>
      </w:pPr>
      <w:r>
        <w:rPr>
          <w:bCs/>
          <w:color w:val="000000"/>
          <w:sz w:val="28"/>
          <w:szCs w:val="28"/>
        </w:rPr>
        <w:t>2.33. Основными показателями доступности предоставления государственной (муниципальной) услуги являются:</w:t>
      </w:r>
    </w:p>
    <w:p w:rsidR="00A46082" w:rsidRDefault="002C0197">
      <w:pPr>
        <w:autoSpaceDE w:val="0"/>
        <w:ind w:firstLine="709"/>
        <w:jc w:val="both"/>
        <w:rPr>
          <w:bCs/>
          <w:color w:val="000000"/>
          <w:sz w:val="28"/>
          <w:szCs w:val="28"/>
        </w:rPr>
      </w:pPr>
      <w:r>
        <w:rPr>
          <w:bCs/>
          <w:color w:val="000000"/>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6082" w:rsidRDefault="002C0197">
      <w:pPr>
        <w:autoSpaceDE w:val="0"/>
        <w:ind w:firstLine="709"/>
        <w:jc w:val="both"/>
      </w:pPr>
      <w:r>
        <w:rPr>
          <w:bCs/>
          <w:color w:val="000000"/>
          <w:sz w:val="28"/>
          <w:szCs w:val="28"/>
        </w:rPr>
        <w:t>возможность получения заявителем уведомлений о предоставлении государственной (муниципальной) услуги с помощью Единого портала,</w:t>
      </w:r>
      <w:r w:rsidR="0071467B">
        <w:rPr>
          <w:bCs/>
          <w:color w:val="000000"/>
          <w:sz w:val="28"/>
          <w:szCs w:val="28"/>
        </w:rPr>
        <w:t xml:space="preserve"> </w:t>
      </w:r>
      <w:r>
        <w:rPr>
          <w:bCs/>
          <w:color w:val="000000"/>
          <w:sz w:val="28"/>
          <w:szCs w:val="28"/>
        </w:rPr>
        <w:t>регионального портала;</w:t>
      </w:r>
    </w:p>
    <w:p w:rsidR="00A46082" w:rsidRDefault="002C0197">
      <w:pPr>
        <w:autoSpaceDE w:val="0"/>
        <w:ind w:firstLine="709"/>
        <w:jc w:val="both"/>
        <w:rPr>
          <w:bCs/>
          <w:color w:val="000000"/>
          <w:sz w:val="28"/>
          <w:szCs w:val="28"/>
        </w:rPr>
      </w:pPr>
      <w:r>
        <w:rPr>
          <w:bCs/>
          <w:color w:val="000000"/>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A46082" w:rsidRDefault="002C0197">
      <w:pPr>
        <w:autoSpaceDE w:val="0"/>
        <w:ind w:firstLine="709"/>
        <w:jc w:val="both"/>
        <w:rPr>
          <w:bCs/>
          <w:color w:val="000000"/>
          <w:sz w:val="28"/>
          <w:szCs w:val="28"/>
        </w:rPr>
      </w:pPr>
      <w:r>
        <w:rPr>
          <w:bCs/>
          <w:color w:val="000000"/>
          <w:sz w:val="28"/>
          <w:szCs w:val="28"/>
        </w:rPr>
        <w:t>2.34. Основными показателями качества предоставления государственной (муниципальной) услуги являются:</w:t>
      </w:r>
    </w:p>
    <w:p w:rsidR="00A46082" w:rsidRDefault="002C0197">
      <w:pPr>
        <w:autoSpaceDE w:val="0"/>
        <w:ind w:firstLine="709"/>
        <w:jc w:val="both"/>
        <w:rPr>
          <w:bCs/>
          <w:color w:val="000000"/>
          <w:sz w:val="28"/>
          <w:szCs w:val="28"/>
        </w:rPr>
      </w:pPr>
      <w:r>
        <w:rPr>
          <w:bCs/>
          <w:color w:val="000000"/>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A46082" w:rsidRDefault="002C0197">
      <w:pPr>
        <w:autoSpaceDE w:val="0"/>
        <w:ind w:firstLine="709"/>
        <w:jc w:val="both"/>
        <w:rPr>
          <w:bCs/>
          <w:color w:val="000000"/>
          <w:sz w:val="28"/>
          <w:szCs w:val="28"/>
        </w:rPr>
      </w:pPr>
      <w:r>
        <w:rPr>
          <w:bCs/>
          <w:color w:val="000000"/>
          <w:sz w:val="28"/>
          <w:szCs w:val="28"/>
        </w:rPr>
        <w:lastRenderedPageBreak/>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A46082" w:rsidRDefault="002C0197">
      <w:pPr>
        <w:autoSpaceDE w:val="0"/>
        <w:ind w:firstLine="709"/>
        <w:jc w:val="both"/>
        <w:rPr>
          <w:bCs/>
          <w:color w:val="000000"/>
          <w:sz w:val="28"/>
          <w:szCs w:val="28"/>
        </w:rPr>
      </w:pPr>
      <w:r>
        <w:rPr>
          <w:bCs/>
          <w:color w:val="000000"/>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A46082" w:rsidRDefault="002C0197">
      <w:pPr>
        <w:autoSpaceDE w:val="0"/>
        <w:ind w:firstLine="709"/>
        <w:jc w:val="both"/>
        <w:rPr>
          <w:bCs/>
          <w:color w:val="000000"/>
          <w:sz w:val="28"/>
          <w:szCs w:val="28"/>
        </w:rPr>
      </w:pPr>
      <w:r>
        <w:rPr>
          <w:bCs/>
          <w:color w:val="000000"/>
          <w:sz w:val="28"/>
          <w:szCs w:val="28"/>
        </w:rPr>
        <w:t>отсутствие нарушений установленных сроков в процессе предоставления государственной (муниципальной) услуги;</w:t>
      </w:r>
    </w:p>
    <w:p w:rsidR="00A46082" w:rsidRDefault="002C0197">
      <w:pPr>
        <w:autoSpaceDE w:val="0"/>
        <w:ind w:firstLine="709"/>
        <w:jc w:val="both"/>
        <w:rPr>
          <w:bCs/>
          <w:color w:val="000000"/>
          <w:sz w:val="28"/>
          <w:szCs w:val="28"/>
        </w:rPr>
      </w:pPr>
      <w:r>
        <w:rPr>
          <w:bCs/>
          <w:color w:val="000000"/>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w:t>
      </w:r>
      <w:proofErr w:type="gramStart"/>
      <w:r>
        <w:rPr>
          <w:bCs/>
          <w:color w:val="000000"/>
          <w:sz w:val="28"/>
          <w:szCs w:val="28"/>
        </w:rPr>
        <w:t>итогам</w:t>
      </w:r>
      <w:proofErr w:type="gramEnd"/>
      <w:r>
        <w:rPr>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A46082" w:rsidRPr="002C0197" w:rsidRDefault="00A46082">
      <w:pPr>
        <w:widowControl w:val="0"/>
        <w:autoSpaceDE w:val="0"/>
        <w:ind w:firstLine="709"/>
        <w:jc w:val="center"/>
        <w:rPr>
          <w:b/>
          <w:bCs/>
          <w:color w:val="000000"/>
          <w:sz w:val="28"/>
          <w:szCs w:val="28"/>
        </w:rPr>
      </w:pPr>
    </w:p>
    <w:p w:rsidR="00A46082" w:rsidRDefault="002C0197">
      <w:pPr>
        <w:widowControl w:val="0"/>
        <w:autoSpaceDE w:val="0"/>
        <w:ind w:firstLine="709"/>
        <w:jc w:val="center"/>
      </w:pPr>
      <w:r>
        <w:rPr>
          <w:b/>
          <w:color w:val="000000"/>
          <w:sz w:val="28"/>
          <w:szCs w:val="28"/>
        </w:rPr>
        <w:t xml:space="preserve">Раздел </w:t>
      </w: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46082" w:rsidRDefault="00A46082">
      <w:pPr>
        <w:widowControl w:val="0"/>
        <w:autoSpaceDE w:val="0"/>
        <w:ind w:firstLine="709"/>
        <w:jc w:val="both"/>
        <w:rPr>
          <w:b/>
          <w:color w:val="000000"/>
          <w:sz w:val="28"/>
          <w:szCs w:val="28"/>
        </w:rPr>
      </w:pPr>
    </w:p>
    <w:p w:rsidR="00A46082" w:rsidRDefault="002C0197">
      <w:pPr>
        <w:widowControl w:val="0"/>
        <w:autoSpaceDE w:val="0"/>
        <w:ind w:firstLine="709"/>
        <w:jc w:val="center"/>
        <w:rPr>
          <w:b/>
          <w:bCs/>
          <w:color w:val="000000"/>
          <w:sz w:val="28"/>
          <w:szCs w:val="28"/>
        </w:rPr>
      </w:pPr>
      <w:r>
        <w:rPr>
          <w:b/>
          <w:bCs/>
          <w:color w:val="000000"/>
          <w:sz w:val="28"/>
          <w:szCs w:val="28"/>
        </w:rPr>
        <w:t>Исчерпывающий перечень административных процедур</w:t>
      </w:r>
    </w:p>
    <w:p w:rsidR="00A46082" w:rsidRDefault="00A46082">
      <w:pPr>
        <w:widowControl w:val="0"/>
        <w:autoSpaceDE w:val="0"/>
        <w:ind w:firstLine="709"/>
        <w:jc w:val="both"/>
        <w:rPr>
          <w:b/>
          <w:bCs/>
          <w:color w:val="000000"/>
          <w:sz w:val="28"/>
          <w:szCs w:val="28"/>
        </w:rPr>
      </w:pPr>
    </w:p>
    <w:p w:rsidR="00A46082" w:rsidRDefault="002C0197">
      <w:pPr>
        <w:widowControl w:val="0"/>
        <w:tabs>
          <w:tab w:val="left" w:pos="567"/>
        </w:tabs>
        <w:ind w:firstLine="709"/>
        <w:contextualSpacing/>
        <w:jc w:val="both"/>
      </w:pPr>
      <w:r>
        <w:rPr>
          <w:color w:val="000000"/>
          <w:sz w:val="28"/>
          <w:szCs w:val="28"/>
        </w:rPr>
        <w:t>3.1. Предоставление государственной (муниципальной) услуги включает в себя следующие административные процедуры:</w:t>
      </w:r>
    </w:p>
    <w:p w:rsidR="00A46082" w:rsidRDefault="002C0197">
      <w:pPr>
        <w:widowControl w:val="0"/>
        <w:tabs>
          <w:tab w:val="left" w:pos="567"/>
        </w:tabs>
        <w:ind w:firstLine="709"/>
        <w:contextualSpacing/>
        <w:jc w:val="both"/>
      </w:pPr>
      <w:r>
        <w:rPr>
          <w:color w:val="000000"/>
          <w:sz w:val="28"/>
          <w:szCs w:val="28"/>
        </w:rPr>
        <w:t xml:space="preserve">прием, проверка документов и регистрация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widowControl w:val="0"/>
        <w:tabs>
          <w:tab w:val="left" w:pos="567"/>
        </w:tabs>
        <w:ind w:firstLine="709"/>
        <w:contextualSpacing/>
        <w:jc w:val="both"/>
      </w:pPr>
      <w:r>
        <w:rPr>
          <w:color w:val="000000"/>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46082" w:rsidRDefault="002C0197">
      <w:pPr>
        <w:widowControl w:val="0"/>
        <w:tabs>
          <w:tab w:val="left" w:pos="567"/>
        </w:tabs>
        <w:ind w:firstLine="709"/>
        <w:contextualSpacing/>
        <w:jc w:val="both"/>
        <w:rPr>
          <w:color w:val="000000"/>
          <w:sz w:val="28"/>
          <w:szCs w:val="28"/>
        </w:rPr>
      </w:pPr>
      <w:r>
        <w:rPr>
          <w:color w:val="000000"/>
          <w:sz w:val="28"/>
          <w:szCs w:val="28"/>
        </w:rPr>
        <w:t>рассмотрение документов и сведений;</w:t>
      </w:r>
    </w:p>
    <w:p w:rsidR="00A46082" w:rsidRDefault="002C0197">
      <w:pPr>
        <w:widowControl w:val="0"/>
        <w:tabs>
          <w:tab w:val="left" w:pos="567"/>
        </w:tabs>
        <w:ind w:firstLine="709"/>
        <w:contextualSpacing/>
        <w:jc w:val="both"/>
        <w:rPr>
          <w:color w:val="000000"/>
          <w:sz w:val="28"/>
          <w:szCs w:val="28"/>
        </w:rPr>
      </w:pPr>
      <w:r>
        <w:rPr>
          <w:color w:val="000000"/>
          <w:sz w:val="28"/>
          <w:szCs w:val="28"/>
        </w:rPr>
        <w:t>принятие решения;</w:t>
      </w:r>
    </w:p>
    <w:p w:rsidR="00A46082" w:rsidRDefault="002C0197">
      <w:pPr>
        <w:widowControl w:val="0"/>
        <w:tabs>
          <w:tab w:val="left" w:pos="567"/>
        </w:tabs>
        <w:ind w:firstLine="709"/>
        <w:contextualSpacing/>
        <w:jc w:val="both"/>
      </w:pPr>
      <w:r>
        <w:rPr>
          <w:color w:val="000000"/>
          <w:sz w:val="28"/>
          <w:szCs w:val="28"/>
        </w:rPr>
        <w:t xml:space="preserve">выдача результата. </w:t>
      </w:r>
    </w:p>
    <w:p w:rsidR="00A46082" w:rsidRDefault="002C0197">
      <w:pPr>
        <w:widowControl w:val="0"/>
        <w:tabs>
          <w:tab w:val="left" w:pos="567"/>
        </w:tabs>
        <w:ind w:firstLine="709"/>
        <w:contextualSpacing/>
        <w:jc w:val="both"/>
        <w:rPr>
          <w:color w:val="000000"/>
          <w:sz w:val="28"/>
          <w:szCs w:val="28"/>
        </w:rPr>
      </w:pPr>
      <w:r>
        <w:rPr>
          <w:color w:val="000000"/>
          <w:sz w:val="28"/>
          <w:szCs w:val="28"/>
        </w:rPr>
        <w:t>Описание административных процедур представлено в Приложении № 6 к настоящему Административному регламенту.</w:t>
      </w:r>
    </w:p>
    <w:p w:rsidR="00A46082" w:rsidRDefault="00A46082">
      <w:pPr>
        <w:widowControl w:val="0"/>
        <w:tabs>
          <w:tab w:val="left" w:pos="567"/>
        </w:tabs>
        <w:ind w:firstLine="709"/>
        <w:contextualSpacing/>
        <w:jc w:val="both"/>
        <w:rPr>
          <w:color w:val="000000"/>
          <w:sz w:val="28"/>
          <w:szCs w:val="28"/>
        </w:rPr>
      </w:pPr>
    </w:p>
    <w:p w:rsidR="00A46082" w:rsidRDefault="00A46082">
      <w:pPr>
        <w:widowControl w:val="0"/>
        <w:tabs>
          <w:tab w:val="left" w:pos="567"/>
        </w:tabs>
        <w:ind w:firstLine="709"/>
        <w:contextualSpacing/>
        <w:jc w:val="both"/>
        <w:rPr>
          <w:color w:val="000000"/>
          <w:sz w:val="28"/>
          <w:szCs w:val="28"/>
        </w:rPr>
      </w:pPr>
    </w:p>
    <w:p w:rsidR="00A46082" w:rsidRDefault="002C0197">
      <w:pPr>
        <w:widowControl w:val="0"/>
        <w:autoSpaceDE w:val="0"/>
        <w:ind w:firstLine="709"/>
        <w:jc w:val="center"/>
        <w:rPr>
          <w:b/>
          <w:color w:val="000000"/>
          <w:sz w:val="28"/>
          <w:szCs w:val="28"/>
        </w:rPr>
      </w:pPr>
      <w:r>
        <w:rPr>
          <w:b/>
          <w:color w:val="000000"/>
          <w:sz w:val="28"/>
          <w:szCs w:val="28"/>
        </w:rPr>
        <w:t>Перечень административных процедур (действий) при предоставлении государственной (муниципальной) услуги услуг в электронной форме</w:t>
      </w:r>
    </w:p>
    <w:p w:rsidR="00A46082" w:rsidRDefault="00A46082">
      <w:pPr>
        <w:widowControl w:val="0"/>
        <w:tabs>
          <w:tab w:val="left" w:pos="567"/>
        </w:tabs>
        <w:ind w:firstLine="709"/>
        <w:contextualSpacing/>
        <w:jc w:val="both"/>
        <w:rPr>
          <w:b/>
          <w:color w:val="000000"/>
          <w:sz w:val="28"/>
          <w:szCs w:val="28"/>
        </w:rPr>
      </w:pPr>
    </w:p>
    <w:p w:rsidR="00A46082" w:rsidRDefault="002C0197">
      <w:pPr>
        <w:autoSpaceDE w:val="0"/>
        <w:ind w:firstLine="709"/>
        <w:jc w:val="both"/>
      </w:pPr>
      <w:r>
        <w:rPr>
          <w:color w:val="000000"/>
          <w:sz w:val="28"/>
          <w:szCs w:val="28"/>
        </w:rPr>
        <w:t>3.2. При предоставлении государственной (муниципальной) услуги в электронной форме заявителю обеспечиваются:</w:t>
      </w:r>
    </w:p>
    <w:p w:rsidR="00A46082" w:rsidRDefault="002C0197">
      <w:pPr>
        <w:widowControl w:val="0"/>
        <w:autoSpaceDE w:val="0"/>
        <w:ind w:firstLine="709"/>
        <w:jc w:val="both"/>
      </w:pPr>
      <w:r>
        <w:rPr>
          <w:color w:val="000000"/>
          <w:sz w:val="28"/>
          <w:szCs w:val="28"/>
        </w:rPr>
        <w:t>получение информации о порядке и сроках предоставления государственной (муниципальной) услуги;</w:t>
      </w:r>
    </w:p>
    <w:p w:rsidR="00A46082" w:rsidRDefault="002C0197">
      <w:pPr>
        <w:widowControl w:val="0"/>
        <w:autoSpaceDE w:val="0"/>
        <w:ind w:firstLine="709"/>
        <w:jc w:val="both"/>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widowControl w:val="0"/>
        <w:autoSpaceDE w:val="0"/>
        <w:ind w:firstLine="709"/>
        <w:jc w:val="both"/>
      </w:pPr>
      <w:r>
        <w:rPr>
          <w:color w:val="000000"/>
          <w:sz w:val="28"/>
          <w:szCs w:val="28"/>
        </w:rPr>
        <w:t xml:space="preserve">прием и регистрация Уполномоченным органом </w:t>
      </w:r>
      <w:r>
        <w:rPr>
          <w:bCs/>
          <w:color w:val="000000"/>
          <w:sz w:val="28"/>
          <w:szCs w:val="28"/>
        </w:rPr>
        <w:t xml:space="preserve">уведомления о планируемом </w:t>
      </w:r>
      <w:r>
        <w:rPr>
          <w:bCs/>
          <w:color w:val="000000"/>
          <w:sz w:val="28"/>
          <w:szCs w:val="28"/>
        </w:rPr>
        <w:lastRenderedPageBreak/>
        <w:t>строительстве, уведомления об изменении параметров</w:t>
      </w:r>
      <w:r>
        <w:rPr>
          <w:color w:val="000000"/>
          <w:sz w:val="28"/>
          <w:szCs w:val="28"/>
        </w:rPr>
        <w:t xml:space="preserve"> и иных документов, необходимых для предоставления государственной (муниципальной) услуги;</w:t>
      </w:r>
    </w:p>
    <w:p w:rsidR="00A46082" w:rsidRDefault="002C0197">
      <w:pPr>
        <w:widowControl w:val="0"/>
        <w:autoSpaceDE w:val="0"/>
        <w:ind w:firstLine="709"/>
        <w:jc w:val="both"/>
      </w:pPr>
      <w:r>
        <w:rPr>
          <w:color w:val="000000"/>
          <w:sz w:val="28"/>
          <w:szCs w:val="28"/>
        </w:rPr>
        <w:t xml:space="preserve">получение результата предоставления государственной (муниципальной) услуги; </w:t>
      </w:r>
    </w:p>
    <w:p w:rsidR="00A46082" w:rsidRDefault="002C0197">
      <w:pPr>
        <w:widowControl w:val="0"/>
        <w:autoSpaceDE w:val="0"/>
        <w:ind w:firstLine="709"/>
        <w:jc w:val="both"/>
      </w:pPr>
      <w:r>
        <w:rPr>
          <w:color w:val="000000"/>
          <w:sz w:val="28"/>
          <w:szCs w:val="28"/>
        </w:rPr>
        <w:t xml:space="preserve">получение сведений о ходе рассмотрения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autoSpaceDE w:val="0"/>
        <w:ind w:firstLine="709"/>
        <w:jc w:val="both"/>
      </w:pPr>
      <w:r>
        <w:rPr>
          <w:color w:val="000000"/>
          <w:sz w:val="28"/>
          <w:szCs w:val="28"/>
        </w:rPr>
        <w:t>осуществление оценки качества предоставления государственной (муниципальной) услуги;</w:t>
      </w:r>
    </w:p>
    <w:p w:rsidR="00A46082" w:rsidRDefault="002C0197">
      <w:pPr>
        <w:autoSpaceDE w:val="0"/>
        <w:ind w:firstLine="709"/>
        <w:jc w:val="both"/>
      </w:pPr>
      <w:proofErr w:type="gramStart"/>
      <w:r>
        <w:rPr>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A46082" w:rsidRDefault="00A46082">
      <w:pPr>
        <w:autoSpaceDE w:val="0"/>
        <w:ind w:firstLine="709"/>
        <w:jc w:val="both"/>
        <w:rPr>
          <w:color w:val="000000"/>
          <w:sz w:val="28"/>
          <w:szCs w:val="28"/>
        </w:rPr>
      </w:pPr>
    </w:p>
    <w:p w:rsidR="00A46082" w:rsidRDefault="002C0197">
      <w:pPr>
        <w:autoSpaceDE w:val="0"/>
        <w:jc w:val="center"/>
      </w:pPr>
      <w:r>
        <w:rPr>
          <w:b/>
          <w:color w:val="000000"/>
          <w:sz w:val="28"/>
          <w:szCs w:val="28"/>
        </w:rPr>
        <w:t>Порядок осуществления административных процедур (действий</w:t>
      </w:r>
      <w:proofErr w:type="gramStart"/>
      <w:r>
        <w:rPr>
          <w:b/>
          <w:color w:val="000000"/>
          <w:sz w:val="28"/>
          <w:szCs w:val="28"/>
        </w:rPr>
        <w:t>)в</w:t>
      </w:r>
      <w:proofErr w:type="gramEnd"/>
      <w:r>
        <w:rPr>
          <w:b/>
          <w:color w:val="000000"/>
          <w:sz w:val="28"/>
          <w:szCs w:val="28"/>
        </w:rPr>
        <w:t xml:space="preserve"> электронной форме</w:t>
      </w:r>
    </w:p>
    <w:p w:rsidR="00A46082" w:rsidRDefault="00A46082">
      <w:pPr>
        <w:autoSpaceDE w:val="0"/>
        <w:ind w:firstLine="709"/>
        <w:jc w:val="both"/>
        <w:rPr>
          <w:color w:val="000000"/>
          <w:sz w:val="28"/>
          <w:szCs w:val="28"/>
        </w:rPr>
      </w:pPr>
    </w:p>
    <w:p w:rsidR="00A46082" w:rsidRDefault="002C0197">
      <w:pPr>
        <w:widowControl w:val="0"/>
        <w:autoSpaceDE w:val="0"/>
        <w:ind w:firstLine="709"/>
        <w:jc w:val="both"/>
      </w:pPr>
      <w:r>
        <w:rPr>
          <w:color w:val="000000"/>
          <w:sz w:val="28"/>
          <w:szCs w:val="28"/>
        </w:rPr>
        <w:t xml:space="preserve">3.3. 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widowControl w:val="0"/>
        <w:autoSpaceDE w:val="0"/>
        <w:ind w:firstLine="709"/>
        <w:jc w:val="both"/>
      </w:pPr>
      <w:r>
        <w:rPr>
          <w:color w:val="000000"/>
          <w:sz w:val="28"/>
          <w:szCs w:val="28"/>
        </w:rPr>
        <w:t xml:space="preserve">Формирование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посредством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A46082" w:rsidRDefault="002C0197">
      <w:pPr>
        <w:widowControl w:val="0"/>
        <w:autoSpaceDE w:val="0"/>
        <w:ind w:firstLine="709"/>
        <w:jc w:val="both"/>
      </w:pPr>
      <w:r>
        <w:rPr>
          <w:color w:val="000000"/>
          <w:sz w:val="28"/>
          <w:szCs w:val="28"/>
        </w:rPr>
        <w:t xml:space="preserve">Форматно-логическая проверка сформированного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осуществляется после заполнения заявителем каждого из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При выявлении некорректно заполненного поля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widowControl w:val="0"/>
        <w:autoSpaceDE w:val="0"/>
        <w:ind w:firstLine="709"/>
        <w:jc w:val="both"/>
      </w:pPr>
      <w:r>
        <w:rPr>
          <w:color w:val="000000"/>
          <w:sz w:val="28"/>
          <w:szCs w:val="28"/>
        </w:rPr>
        <w:t xml:space="preserve">При формировании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заявителю обеспечивается:</w:t>
      </w:r>
    </w:p>
    <w:p w:rsidR="00A46082" w:rsidRDefault="002C0197">
      <w:pPr>
        <w:widowControl w:val="0"/>
        <w:autoSpaceDE w:val="0"/>
        <w:ind w:firstLine="709"/>
        <w:jc w:val="both"/>
      </w:pPr>
      <w:r>
        <w:rPr>
          <w:color w:val="000000"/>
          <w:sz w:val="28"/>
          <w:szCs w:val="28"/>
        </w:rPr>
        <w:t xml:space="preserve">а) возможность копирования и сохранения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A46082" w:rsidRDefault="002C0197">
      <w:pPr>
        <w:widowControl w:val="0"/>
        <w:autoSpaceDE w:val="0"/>
        <w:ind w:firstLine="709"/>
        <w:jc w:val="both"/>
      </w:pPr>
      <w:r>
        <w:rPr>
          <w:color w:val="000000"/>
          <w:sz w:val="28"/>
          <w:szCs w:val="28"/>
        </w:rPr>
        <w:t xml:space="preserve">б) возможность печати на бумажном носителе копии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widowControl w:val="0"/>
        <w:autoSpaceDE w:val="0"/>
        <w:ind w:firstLine="709"/>
        <w:jc w:val="both"/>
      </w:pPr>
      <w:r>
        <w:rPr>
          <w:color w:val="000000"/>
          <w:sz w:val="28"/>
          <w:szCs w:val="28"/>
        </w:rPr>
        <w:t xml:space="preserve">в) сохранение ранее введенных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значений в любой момент по желанию пользователя, в том числе при возникновении ошибок </w:t>
      </w:r>
      <w:r>
        <w:rPr>
          <w:color w:val="000000"/>
          <w:sz w:val="28"/>
          <w:szCs w:val="28"/>
        </w:rPr>
        <w:lastRenderedPageBreak/>
        <w:t xml:space="preserve">ввода и возврате для повторного ввода значений в электронную форму </w:t>
      </w:r>
      <w:r>
        <w:rPr>
          <w:bCs/>
          <w:color w:val="000000"/>
          <w:sz w:val="28"/>
          <w:szCs w:val="28"/>
        </w:rPr>
        <w:t>уведомления о планируемом строительстве, уведомления об изменении параметров</w:t>
      </w:r>
      <w:r>
        <w:rPr>
          <w:color w:val="000000"/>
          <w:sz w:val="28"/>
          <w:szCs w:val="28"/>
        </w:rPr>
        <w:t>;</w:t>
      </w:r>
    </w:p>
    <w:p w:rsidR="00A46082" w:rsidRDefault="002C0197">
      <w:pPr>
        <w:widowControl w:val="0"/>
        <w:autoSpaceDE w:val="0"/>
        <w:ind w:firstLine="709"/>
        <w:jc w:val="both"/>
      </w:pPr>
      <w:r>
        <w:rPr>
          <w:color w:val="000000"/>
          <w:sz w:val="28"/>
          <w:szCs w:val="28"/>
        </w:rPr>
        <w:t xml:space="preserve">г) заполнение полей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w:t>
      </w:r>
      <w:r w:rsidR="0071467B">
        <w:rPr>
          <w:color w:val="000000"/>
          <w:sz w:val="28"/>
          <w:szCs w:val="28"/>
        </w:rPr>
        <w:t xml:space="preserve"> </w:t>
      </w:r>
      <w:r>
        <w:rPr>
          <w:color w:val="000000"/>
          <w:sz w:val="28"/>
          <w:szCs w:val="28"/>
        </w:rPr>
        <w:t>региональном портале, в части, касающейся сведений, отсутствующих в ЕСИА;</w:t>
      </w:r>
    </w:p>
    <w:p w:rsidR="00A46082" w:rsidRDefault="002C0197">
      <w:pPr>
        <w:widowControl w:val="0"/>
        <w:autoSpaceDE w:val="0"/>
        <w:ind w:firstLine="709"/>
        <w:jc w:val="both"/>
      </w:pPr>
      <w:proofErr w:type="spellStart"/>
      <w:r>
        <w:rPr>
          <w:color w:val="000000"/>
          <w:sz w:val="28"/>
          <w:szCs w:val="28"/>
        </w:rPr>
        <w:t>д</w:t>
      </w:r>
      <w:proofErr w:type="spellEnd"/>
      <w:r>
        <w:rPr>
          <w:color w:val="000000"/>
          <w:sz w:val="28"/>
          <w:szCs w:val="28"/>
        </w:rPr>
        <w:t xml:space="preserve">) возможность вернуться на любой из этапов заполнения электронной формы </w:t>
      </w:r>
      <w:r>
        <w:rPr>
          <w:bCs/>
          <w:color w:val="000000"/>
          <w:sz w:val="28"/>
          <w:szCs w:val="28"/>
        </w:rPr>
        <w:t>уведомления о планируемом строительстве, уведомления об изменении параметров</w:t>
      </w:r>
      <w:r>
        <w:rPr>
          <w:color w:val="000000"/>
          <w:sz w:val="28"/>
          <w:szCs w:val="28"/>
        </w:rPr>
        <w:t xml:space="preserve"> без потери ранее введенной информации;</w:t>
      </w:r>
    </w:p>
    <w:p w:rsidR="00A46082" w:rsidRDefault="002C0197">
      <w:pPr>
        <w:widowControl w:val="0"/>
        <w:autoSpaceDE w:val="0"/>
        <w:ind w:firstLine="709"/>
        <w:jc w:val="both"/>
      </w:pPr>
      <w:r>
        <w:rPr>
          <w:color w:val="000000"/>
          <w:sz w:val="28"/>
          <w:szCs w:val="28"/>
        </w:rPr>
        <w:t xml:space="preserve">е) возможность доступа заявителя на Едином портале, </w:t>
      </w:r>
      <w:r>
        <w:rPr>
          <w:color w:val="000000"/>
          <w:sz w:val="28"/>
        </w:rPr>
        <w:t xml:space="preserve">региональном портале, </w:t>
      </w:r>
      <w:r>
        <w:rPr>
          <w:color w:val="000000"/>
          <w:sz w:val="28"/>
          <w:szCs w:val="28"/>
        </w:rPr>
        <w:t xml:space="preserve">к ранее поданным им </w:t>
      </w:r>
      <w:r>
        <w:rPr>
          <w:bCs/>
          <w:color w:val="000000"/>
          <w:sz w:val="28"/>
          <w:szCs w:val="28"/>
        </w:rPr>
        <w:t>уведомлениям о планируемом строительстве, уведомлениям об изменении параметров</w:t>
      </w:r>
      <w:r>
        <w:rPr>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A46082" w:rsidRDefault="002C0197">
      <w:pPr>
        <w:widowControl w:val="0"/>
        <w:autoSpaceDE w:val="0"/>
        <w:ind w:firstLine="709"/>
        <w:jc w:val="both"/>
      </w:pPr>
      <w:r>
        <w:rPr>
          <w:color w:val="000000"/>
          <w:sz w:val="28"/>
          <w:szCs w:val="28"/>
        </w:rPr>
        <w:t xml:space="preserve">Сформированное и подписанное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w:t>
      </w:r>
      <w:r>
        <w:rPr>
          <w:color w:val="000000"/>
          <w:sz w:val="28"/>
        </w:rPr>
        <w:t>регионального портала</w:t>
      </w:r>
      <w:r>
        <w:rPr>
          <w:color w:val="000000"/>
          <w:sz w:val="28"/>
          <w:szCs w:val="28"/>
        </w:rPr>
        <w:t>.</w:t>
      </w:r>
    </w:p>
    <w:p w:rsidR="00A46082" w:rsidRDefault="002C0197">
      <w:pPr>
        <w:autoSpaceDE w:val="0"/>
        <w:ind w:firstLine="709"/>
        <w:jc w:val="both"/>
      </w:pPr>
      <w:r>
        <w:rPr>
          <w:color w:val="000000"/>
          <w:sz w:val="28"/>
          <w:szCs w:val="28"/>
        </w:rPr>
        <w:t xml:space="preserve">3.4.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w:t>
      </w:r>
      <w:r>
        <w:rPr>
          <w:color w:val="000000"/>
          <w:sz w:val="28"/>
        </w:rPr>
        <w:t xml:space="preserve">региональный портал, </w:t>
      </w:r>
      <w:r>
        <w:rPr>
          <w:color w:val="000000"/>
          <w:sz w:val="28"/>
          <w:szCs w:val="28"/>
        </w:rPr>
        <w:t>а в случае его поступления в выходной, нерабочий праздничный день, – в следующий за ним первый рабочий день:</w:t>
      </w:r>
    </w:p>
    <w:p w:rsidR="00A46082" w:rsidRDefault="002C0197">
      <w:pPr>
        <w:autoSpaceDE w:val="0"/>
        <w:ind w:firstLine="709"/>
        <w:jc w:val="both"/>
      </w:pPr>
      <w:r>
        <w:rPr>
          <w:color w:val="000000"/>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A46082" w:rsidRDefault="002C0197">
      <w:pPr>
        <w:autoSpaceDE w:val="0"/>
        <w:ind w:firstLine="709"/>
        <w:jc w:val="both"/>
      </w:pPr>
      <w:r>
        <w:rPr>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государственной (муниципальной) услуги. </w:t>
      </w:r>
    </w:p>
    <w:p w:rsidR="00A46082" w:rsidRDefault="002C0197">
      <w:pPr>
        <w:autoSpaceDE w:val="0"/>
        <w:ind w:firstLine="709"/>
        <w:jc w:val="both"/>
      </w:pPr>
      <w:r>
        <w:rPr>
          <w:color w:val="000000"/>
          <w:sz w:val="28"/>
          <w:szCs w:val="28"/>
        </w:rPr>
        <w:t xml:space="preserve">3.5. Электронное </w:t>
      </w:r>
      <w:r>
        <w:rPr>
          <w:bCs/>
          <w:color w:val="000000"/>
          <w:sz w:val="28"/>
          <w:szCs w:val="28"/>
        </w:rPr>
        <w:t>уведомление о планируемом строительстве, уведомление об изменении параметров</w:t>
      </w:r>
      <w:r>
        <w:rPr>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A46082" w:rsidRDefault="002C0197">
      <w:pPr>
        <w:widowControl w:val="0"/>
        <w:autoSpaceDE w:val="0"/>
        <w:ind w:firstLine="709"/>
        <w:jc w:val="both"/>
      </w:pPr>
      <w:r>
        <w:rPr>
          <w:color w:val="000000"/>
          <w:sz w:val="28"/>
          <w:szCs w:val="28"/>
        </w:rPr>
        <w:t>Ответственное должностное лицо:</w:t>
      </w:r>
    </w:p>
    <w:p w:rsidR="00A46082" w:rsidRDefault="002C0197">
      <w:pPr>
        <w:widowControl w:val="0"/>
        <w:autoSpaceDE w:val="0"/>
        <w:ind w:firstLine="709"/>
        <w:jc w:val="both"/>
      </w:pPr>
      <w:r>
        <w:rPr>
          <w:color w:val="000000"/>
          <w:sz w:val="28"/>
          <w:szCs w:val="28"/>
        </w:rPr>
        <w:t xml:space="preserve">проверяет наличие электронных уведомлений о планируемом строительстве, уведомлений об изменении параметров, поступивших из Единого портала, </w:t>
      </w:r>
      <w:r>
        <w:rPr>
          <w:color w:val="000000"/>
          <w:sz w:val="28"/>
        </w:rPr>
        <w:t>регионального портала,</w:t>
      </w:r>
      <w:r>
        <w:rPr>
          <w:color w:val="000000"/>
          <w:sz w:val="28"/>
          <w:szCs w:val="28"/>
        </w:rPr>
        <w:t xml:space="preserve"> с периодичностью не реже 2 раз в день;</w:t>
      </w:r>
    </w:p>
    <w:p w:rsidR="00A46082" w:rsidRDefault="002C0197">
      <w:pPr>
        <w:widowControl w:val="0"/>
        <w:autoSpaceDE w:val="0"/>
        <w:ind w:firstLine="709"/>
        <w:jc w:val="both"/>
      </w:pPr>
      <w:r>
        <w:rPr>
          <w:color w:val="000000"/>
          <w:sz w:val="28"/>
          <w:szCs w:val="28"/>
        </w:rPr>
        <w:t xml:space="preserve">рассматривает поступившие уведомления о планируемом строительстве, </w:t>
      </w:r>
      <w:r>
        <w:rPr>
          <w:color w:val="000000"/>
          <w:sz w:val="28"/>
          <w:szCs w:val="28"/>
        </w:rPr>
        <w:lastRenderedPageBreak/>
        <w:t>уведомления об изменении параметров и приложенные образы документов (документы);</w:t>
      </w:r>
    </w:p>
    <w:p w:rsidR="00A46082" w:rsidRDefault="002C0197">
      <w:pPr>
        <w:widowControl w:val="0"/>
        <w:autoSpaceDE w:val="0"/>
        <w:ind w:firstLine="709"/>
        <w:jc w:val="both"/>
        <w:rPr>
          <w:color w:val="000000"/>
          <w:sz w:val="28"/>
          <w:szCs w:val="28"/>
        </w:rPr>
      </w:pPr>
      <w:r>
        <w:rPr>
          <w:color w:val="000000"/>
          <w:sz w:val="28"/>
          <w:szCs w:val="28"/>
        </w:rPr>
        <w:t>производит действия в соответствии с пунктом 3.4 настоящего Административного регламента.</w:t>
      </w:r>
    </w:p>
    <w:p w:rsidR="00A46082" w:rsidRDefault="002C0197">
      <w:pPr>
        <w:widowControl w:val="0"/>
        <w:autoSpaceDE w:val="0"/>
        <w:ind w:firstLine="709"/>
        <w:jc w:val="both"/>
      </w:pPr>
      <w:r>
        <w:rPr>
          <w:color w:val="000000"/>
          <w:sz w:val="28"/>
          <w:szCs w:val="28"/>
        </w:rPr>
        <w:t xml:space="preserve">3.6. Заявителю в качестве результата предоставления государственной (муниципальной) услуги обеспечивается возможность получения документа: </w:t>
      </w:r>
    </w:p>
    <w:p w:rsidR="00A46082" w:rsidRDefault="002C0197">
      <w:pPr>
        <w:autoSpaceDE w:val="0"/>
        <w:ind w:firstLine="709"/>
        <w:jc w:val="both"/>
      </w:pPr>
      <w:r>
        <w:rPr>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A46082" w:rsidRDefault="002C0197">
      <w:pPr>
        <w:widowControl w:val="0"/>
        <w:autoSpaceDE w:val="0"/>
        <w:ind w:firstLine="709"/>
        <w:jc w:val="both"/>
        <w:rPr>
          <w:bCs/>
          <w:color w:val="000000"/>
          <w:sz w:val="28"/>
          <w:szCs w:val="28"/>
        </w:rPr>
      </w:pPr>
      <w:r>
        <w:rPr>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46082" w:rsidRDefault="002C0197">
      <w:pPr>
        <w:widowControl w:val="0"/>
        <w:autoSpaceDE w:val="0"/>
        <w:ind w:firstLine="709"/>
        <w:jc w:val="both"/>
      </w:pPr>
      <w:r>
        <w:rPr>
          <w:color w:val="000000"/>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государственной (муниципальной) услуги производится в личном кабинете на Едином портале,</w:t>
      </w:r>
      <w:r w:rsidR="0071467B">
        <w:rPr>
          <w:color w:val="000000"/>
          <w:sz w:val="28"/>
          <w:szCs w:val="28"/>
        </w:rPr>
        <w:t xml:space="preserve"> </w:t>
      </w:r>
      <w:r>
        <w:rPr>
          <w:color w:val="000000"/>
          <w:sz w:val="28"/>
          <w:szCs w:val="28"/>
        </w:rPr>
        <w:t>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A46082" w:rsidRDefault="002C0197">
      <w:pPr>
        <w:widowControl w:val="0"/>
        <w:autoSpaceDE w:val="0"/>
        <w:ind w:firstLine="709"/>
        <w:jc w:val="both"/>
      </w:pPr>
      <w:r>
        <w:rPr>
          <w:color w:val="000000"/>
          <w:sz w:val="28"/>
          <w:szCs w:val="28"/>
        </w:rPr>
        <w:t>При предоставлении государственной (муниципальной) услуги в электронной форме заявителю направляется:</w:t>
      </w:r>
    </w:p>
    <w:p w:rsidR="00A46082" w:rsidRDefault="002C0197">
      <w:pPr>
        <w:widowControl w:val="0"/>
        <w:autoSpaceDE w:val="0"/>
        <w:ind w:firstLine="709"/>
        <w:jc w:val="both"/>
      </w:pPr>
      <w:proofErr w:type="gramStart"/>
      <w:r>
        <w:rPr>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w:t>
      </w:r>
      <w:proofErr w:type="gramEnd"/>
      <w:r>
        <w:rPr>
          <w:color w:val="000000"/>
          <w:sz w:val="28"/>
          <w:szCs w:val="28"/>
        </w:rPr>
        <w:t xml:space="preserve">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A46082" w:rsidRDefault="002C0197">
      <w:pPr>
        <w:widowControl w:val="0"/>
        <w:autoSpaceDE w:val="0"/>
        <w:ind w:firstLine="709"/>
        <w:jc w:val="both"/>
      </w:pPr>
      <w:r>
        <w:rPr>
          <w:color w:val="000000"/>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A46082" w:rsidRDefault="002C0197">
      <w:pPr>
        <w:autoSpaceDE w:val="0"/>
        <w:ind w:firstLine="709"/>
        <w:jc w:val="both"/>
        <w:rPr>
          <w:color w:val="000000"/>
          <w:sz w:val="28"/>
          <w:szCs w:val="28"/>
        </w:rPr>
      </w:pPr>
      <w:r>
        <w:rPr>
          <w:color w:val="000000"/>
          <w:sz w:val="28"/>
          <w:szCs w:val="28"/>
        </w:rPr>
        <w:t>3.8. Оценка качества предоставления муниципальной услуги.</w:t>
      </w:r>
    </w:p>
    <w:p w:rsidR="00A46082" w:rsidRDefault="002C0197">
      <w:pPr>
        <w:autoSpaceDE w:val="0"/>
        <w:ind w:firstLine="709"/>
        <w:jc w:val="both"/>
      </w:pPr>
      <w:proofErr w:type="gramStart"/>
      <w:r>
        <w:rPr>
          <w:color w:val="000000"/>
          <w:sz w:val="28"/>
          <w:szCs w:val="28"/>
        </w:rPr>
        <w:t xml:space="preserve">Оценка качества предоставления государственной (муниципальной) услуги осуществляется в соответствии с </w:t>
      </w:r>
      <w:hyperlink r:id="rId6">
        <w:r>
          <w:rPr>
            <w:rStyle w:val="InternetLink"/>
            <w:color w:val="000000"/>
            <w:sz w:val="28"/>
            <w:szCs w:val="28"/>
          </w:rPr>
          <w:t>Правилами</w:t>
        </w:r>
      </w:hyperlink>
      <w:r>
        <w:rPr>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w:t>
      </w:r>
      <w:r>
        <w:rPr>
          <w:color w:val="000000"/>
          <w:sz w:val="28"/>
          <w:szCs w:val="28"/>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Pr>
          <w:color w:val="000000"/>
          <w:sz w:val="28"/>
          <w:szCs w:val="28"/>
        </w:rPr>
        <w:t xml:space="preserve"> </w:t>
      </w:r>
      <w:proofErr w:type="gramStart"/>
      <w:r>
        <w:rPr>
          <w:color w:val="000000"/>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Pr>
          <w:color w:val="000000"/>
          <w:sz w:val="28"/>
          <w:szCs w:val="28"/>
        </w:rPr>
        <w:t xml:space="preserve"> принятия решений о досрочном прекращении исполнения соответствующими руководителями своих должностных обязанностей».</w:t>
      </w:r>
    </w:p>
    <w:p w:rsidR="00A46082" w:rsidRDefault="002C0197">
      <w:pPr>
        <w:widowControl w:val="0"/>
        <w:autoSpaceDE w:val="0"/>
        <w:ind w:firstLine="709"/>
        <w:jc w:val="both"/>
        <w:rPr>
          <w:color w:val="000000"/>
          <w:sz w:val="28"/>
          <w:szCs w:val="28"/>
        </w:rPr>
      </w:pPr>
      <w:r>
        <w:rPr>
          <w:color w:val="000000"/>
          <w:sz w:val="28"/>
          <w:szCs w:val="28"/>
        </w:rPr>
        <w:t xml:space="preserve">3.9. </w:t>
      </w:r>
      <w:proofErr w:type="gramStart"/>
      <w:r>
        <w:rPr>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Pr>
          <w:color w:val="000000"/>
          <w:sz w:val="28"/>
          <w:szCs w:val="28"/>
        </w:rPr>
        <w:t xml:space="preserve"> муниципальных услуг.</w:t>
      </w:r>
    </w:p>
    <w:p w:rsidR="00A46082" w:rsidRDefault="00A46082">
      <w:pPr>
        <w:jc w:val="both"/>
        <w:rPr>
          <w:color w:val="000000"/>
          <w:sz w:val="28"/>
          <w:szCs w:val="28"/>
        </w:rPr>
      </w:pPr>
    </w:p>
    <w:p w:rsidR="00A46082" w:rsidRDefault="002C0197">
      <w:pPr>
        <w:widowControl w:val="0"/>
        <w:autoSpaceDE w:val="0"/>
        <w:ind w:firstLine="709"/>
        <w:jc w:val="center"/>
      </w:pPr>
      <w:r>
        <w:rPr>
          <w:b/>
          <w:color w:val="000000"/>
          <w:sz w:val="28"/>
          <w:szCs w:val="28"/>
        </w:rPr>
        <w:t xml:space="preserve">Раздел </w:t>
      </w:r>
      <w:r>
        <w:rPr>
          <w:b/>
          <w:color w:val="000000"/>
          <w:sz w:val="28"/>
          <w:szCs w:val="28"/>
          <w:lang w:val="en-US"/>
        </w:rPr>
        <w:t>IV</w:t>
      </w:r>
      <w:r>
        <w:rPr>
          <w:b/>
          <w:color w:val="000000"/>
          <w:sz w:val="28"/>
          <w:szCs w:val="28"/>
        </w:rPr>
        <w:t xml:space="preserve">. Формы </w:t>
      </w:r>
      <w:proofErr w:type="gramStart"/>
      <w:r>
        <w:rPr>
          <w:b/>
          <w:color w:val="000000"/>
          <w:sz w:val="28"/>
          <w:szCs w:val="28"/>
        </w:rPr>
        <w:t>контроля за</w:t>
      </w:r>
      <w:proofErr w:type="gramEnd"/>
      <w:r>
        <w:rPr>
          <w:b/>
          <w:color w:val="000000"/>
          <w:sz w:val="28"/>
          <w:szCs w:val="28"/>
        </w:rPr>
        <w:t xml:space="preserve"> исполнением административного регламента</w:t>
      </w:r>
    </w:p>
    <w:p w:rsidR="00A46082" w:rsidRDefault="00A46082">
      <w:pPr>
        <w:widowControl w:val="0"/>
        <w:autoSpaceDE w:val="0"/>
        <w:ind w:firstLine="709"/>
        <w:jc w:val="center"/>
        <w:rPr>
          <w:b/>
          <w:color w:val="000000"/>
          <w:sz w:val="28"/>
          <w:szCs w:val="28"/>
        </w:rPr>
      </w:pPr>
    </w:p>
    <w:p w:rsidR="00A46082" w:rsidRDefault="002C0197">
      <w:pPr>
        <w:autoSpaceDE w:val="0"/>
        <w:jc w:val="center"/>
        <w:outlineLvl w:val="0"/>
        <w:rPr>
          <w:b/>
          <w:color w:val="000000"/>
          <w:sz w:val="28"/>
          <w:szCs w:val="28"/>
        </w:rPr>
      </w:pPr>
      <w:r>
        <w:rPr>
          <w:b/>
          <w:color w:val="000000"/>
          <w:sz w:val="28"/>
          <w:szCs w:val="28"/>
        </w:rPr>
        <w:t xml:space="preserve">Порядок осуществления текущего </w:t>
      </w:r>
      <w:proofErr w:type="gramStart"/>
      <w:r>
        <w:rPr>
          <w:b/>
          <w:color w:val="000000"/>
          <w:sz w:val="28"/>
          <w:szCs w:val="28"/>
        </w:rPr>
        <w:t>контроля за</w:t>
      </w:r>
      <w:proofErr w:type="gramEnd"/>
      <w:r>
        <w:rPr>
          <w:b/>
          <w:color w:val="000000"/>
          <w:sz w:val="28"/>
          <w:szCs w:val="28"/>
        </w:rPr>
        <w:t xml:space="preserve"> соблюдением</w:t>
      </w:r>
    </w:p>
    <w:p w:rsidR="00A46082" w:rsidRDefault="002C0197">
      <w:pPr>
        <w:autoSpaceDE w:val="0"/>
        <w:jc w:val="center"/>
        <w:rPr>
          <w:b/>
          <w:color w:val="000000"/>
          <w:sz w:val="28"/>
          <w:szCs w:val="28"/>
        </w:rPr>
      </w:pPr>
      <w:r>
        <w:rPr>
          <w:b/>
          <w:color w:val="000000"/>
          <w:sz w:val="28"/>
          <w:szCs w:val="28"/>
        </w:rPr>
        <w:t>и исполнением ответственными должностными лицами положений</w:t>
      </w:r>
    </w:p>
    <w:p w:rsidR="00A46082" w:rsidRDefault="002C0197">
      <w:pPr>
        <w:autoSpaceDE w:val="0"/>
        <w:jc w:val="center"/>
        <w:rPr>
          <w:b/>
          <w:color w:val="000000"/>
          <w:sz w:val="28"/>
          <w:szCs w:val="28"/>
        </w:rPr>
      </w:pPr>
      <w:r>
        <w:rPr>
          <w:b/>
          <w:color w:val="000000"/>
          <w:sz w:val="28"/>
          <w:szCs w:val="28"/>
        </w:rPr>
        <w:t>регламента и иных нормативных правовых актов,</w:t>
      </w:r>
    </w:p>
    <w:p w:rsidR="00A46082" w:rsidRDefault="002C0197">
      <w:pPr>
        <w:autoSpaceDE w:val="0"/>
        <w:jc w:val="center"/>
        <w:rPr>
          <w:b/>
          <w:color w:val="000000"/>
          <w:sz w:val="28"/>
          <w:szCs w:val="28"/>
        </w:rPr>
      </w:pPr>
      <w:r>
        <w:rPr>
          <w:b/>
          <w:color w:val="000000"/>
          <w:sz w:val="28"/>
          <w:szCs w:val="28"/>
        </w:rPr>
        <w:t>устанавливающих требования к предоставлению государственной (муниципальной) услуги, а также принятием ими решений</w:t>
      </w:r>
    </w:p>
    <w:p w:rsidR="00A46082" w:rsidRDefault="00A46082">
      <w:pPr>
        <w:widowControl w:val="0"/>
        <w:autoSpaceDE w:val="0"/>
        <w:ind w:firstLine="709"/>
        <w:jc w:val="center"/>
        <w:rPr>
          <w:b/>
          <w:color w:val="000000"/>
          <w:sz w:val="28"/>
          <w:szCs w:val="28"/>
        </w:rPr>
      </w:pPr>
    </w:p>
    <w:p w:rsidR="00A46082" w:rsidRDefault="002C0197">
      <w:pPr>
        <w:autoSpaceDE w:val="0"/>
        <w:ind w:firstLine="540"/>
        <w:jc w:val="both"/>
      </w:pPr>
      <w:r>
        <w:rPr>
          <w:color w:val="000000"/>
          <w:sz w:val="28"/>
          <w:szCs w:val="28"/>
        </w:rPr>
        <w:t xml:space="preserve">4.1. Текущий </w:t>
      </w:r>
      <w:proofErr w:type="gramStart"/>
      <w:r>
        <w:rPr>
          <w:color w:val="000000"/>
          <w:sz w:val="28"/>
          <w:szCs w:val="28"/>
        </w:rPr>
        <w:t>контроль за</w:t>
      </w:r>
      <w:proofErr w:type="gramEnd"/>
      <w:r>
        <w:rPr>
          <w:color w:val="000000"/>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46082" w:rsidRDefault="002C0197">
      <w:pPr>
        <w:autoSpaceDE w:val="0"/>
        <w:ind w:firstLine="540"/>
        <w:jc w:val="both"/>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46082" w:rsidRDefault="002C0197">
      <w:pPr>
        <w:autoSpaceDE w:val="0"/>
        <w:ind w:firstLine="540"/>
        <w:jc w:val="both"/>
        <w:rPr>
          <w:color w:val="000000"/>
          <w:sz w:val="28"/>
          <w:szCs w:val="28"/>
        </w:rPr>
      </w:pPr>
      <w:r>
        <w:rPr>
          <w:color w:val="000000"/>
          <w:sz w:val="28"/>
          <w:szCs w:val="28"/>
        </w:rPr>
        <w:t>Текущий контроль осуществляется путем проведения проверок:</w:t>
      </w:r>
    </w:p>
    <w:p w:rsidR="00A46082" w:rsidRDefault="002C0197">
      <w:pPr>
        <w:autoSpaceDE w:val="0"/>
        <w:ind w:firstLine="540"/>
        <w:jc w:val="both"/>
      </w:pPr>
      <w:r>
        <w:rPr>
          <w:color w:val="000000"/>
          <w:sz w:val="28"/>
          <w:szCs w:val="28"/>
        </w:rPr>
        <w:t>решений о предоставлении (об отказе в предоставлении) государственной (муниципальной) услуги;</w:t>
      </w:r>
    </w:p>
    <w:p w:rsidR="00A46082" w:rsidRDefault="002C0197">
      <w:pPr>
        <w:autoSpaceDE w:val="0"/>
        <w:ind w:firstLine="540"/>
        <w:jc w:val="both"/>
        <w:rPr>
          <w:color w:val="000000"/>
          <w:sz w:val="28"/>
          <w:szCs w:val="28"/>
        </w:rPr>
      </w:pPr>
      <w:r>
        <w:rPr>
          <w:color w:val="000000"/>
          <w:sz w:val="28"/>
          <w:szCs w:val="28"/>
        </w:rPr>
        <w:lastRenderedPageBreak/>
        <w:t>выявления и устранения нарушений прав граждан;</w:t>
      </w:r>
    </w:p>
    <w:p w:rsidR="00A46082" w:rsidRDefault="002C0197">
      <w:pPr>
        <w:autoSpaceDE w:val="0"/>
        <w:ind w:firstLine="540"/>
        <w:jc w:val="both"/>
        <w:rPr>
          <w:color w:val="000000"/>
          <w:sz w:val="28"/>
          <w:szCs w:val="28"/>
        </w:rPr>
      </w:pPr>
      <w:r>
        <w:rPr>
          <w:color w:val="000000"/>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6082" w:rsidRDefault="00A46082">
      <w:pPr>
        <w:autoSpaceDE w:val="0"/>
        <w:ind w:firstLine="540"/>
        <w:jc w:val="both"/>
        <w:rPr>
          <w:color w:val="000000"/>
          <w:sz w:val="28"/>
          <w:szCs w:val="28"/>
        </w:rPr>
      </w:pPr>
    </w:p>
    <w:p w:rsidR="00A46082" w:rsidRDefault="002C0197">
      <w:pPr>
        <w:autoSpaceDE w:val="0"/>
        <w:jc w:val="center"/>
        <w:outlineLvl w:val="0"/>
        <w:rPr>
          <w:b/>
          <w:color w:val="000000"/>
          <w:sz w:val="28"/>
          <w:szCs w:val="28"/>
        </w:rPr>
      </w:pPr>
      <w:r>
        <w:rPr>
          <w:b/>
          <w:color w:val="000000"/>
          <w:sz w:val="28"/>
          <w:szCs w:val="28"/>
        </w:rPr>
        <w:t xml:space="preserve">Порядок и периодичность осуществления </w:t>
      </w:r>
      <w:proofErr w:type="gramStart"/>
      <w:r>
        <w:rPr>
          <w:b/>
          <w:color w:val="000000"/>
          <w:sz w:val="28"/>
          <w:szCs w:val="28"/>
        </w:rPr>
        <w:t>плановых</w:t>
      </w:r>
      <w:proofErr w:type="gramEnd"/>
      <w:r>
        <w:rPr>
          <w:b/>
          <w:color w:val="000000"/>
          <w:sz w:val="28"/>
          <w:szCs w:val="28"/>
        </w:rPr>
        <w:t xml:space="preserve"> и внеплановых</w:t>
      </w:r>
    </w:p>
    <w:p w:rsidR="00A46082" w:rsidRDefault="002C0197">
      <w:pPr>
        <w:autoSpaceDE w:val="0"/>
        <w:jc w:val="center"/>
        <w:rPr>
          <w:b/>
          <w:color w:val="000000"/>
          <w:sz w:val="28"/>
          <w:szCs w:val="28"/>
        </w:rPr>
      </w:pPr>
      <w:r>
        <w:rPr>
          <w:b/>
          <w:color w:val="000000"/>
          <w:sz w:val="28"/>
          <w:szCs w:val="28"/>
        </w:rPr>
        <w:t xml:space="preserve">проверок полноты и качества предоставления государственной (муниципальной) услуги, в том числе порядок и формы </w:t>
      </w:r>
      <w:proofErr w:type="gramStart"/>
      <w:r>
        <w:rPr>
          <w:b/>
          <w:color w:val="000000"/>
          <w:sz w:val="28"/>
          <w:szCs w:val="28"/>
        </w:rPr>
        <w:t>контроля за</w:t>
      </w:r>
      <w:proofErr w:type="gramEnd"/>
      <w:r>
        <w:rPr>
          <w:b/>
          <w:color w:val="000000"/>
          <w:sz w:val="28"/>
          <w:szCs w:val="28"/>
        </w:rPr>
        <w:t xml:space="preserve"> полнотой и качеством предоставления государственной (муниципальной) услуги</w:t>
      </w:r>
    </w:p>
    <w:p w:rsidR="00A46082" w:rsidRDefault="00A46082">
      <w:pPr>
        <w:autoSpaceDE w:val="0"/>
        <w:ind w:firstLine="540"/>
        <w:jc w:val="both"/>
        <w:rPr>
          <w:b/>
          <w:color w:val="000000"/>
          <w:sz w:val="28"/>
          <w:szCs w:val="28"/>
        </w:rPr>
      </w:pPr>
    </w:p>
    <w:p w:rsidR="00A46082" w:rsidRDefault="002C0197">
      <w:pPr>
        <w:autoSpaceDE w:val="0"/>
        <w:ind w:firstLine="540"/>
        <w:jc w:val="both"/>
      </w:pPr>
      <w:r>
        <w:rPr>
          <w:color w:val="000000"/>
          <w:sz w:val="28"/>
          <w:szCs w:val="28"/>
        </w:rPr>
        <w:t xml:space="preserve">4.2. </w:t>
      </w:r>
      <w:proofErr w:type="gramStart"/>
      <w:r>
        <w:rPr>
          <w:color w:val="000000"/>
          <w:sz w:val="28"/>
          <w:szCs w:val="28"/>
        </w:rPr>
        <w:t>Контроль за</w:t>
      </w:r>
      <w:proofErr w:type="gramEnd"/>
      <w:r>
        <w:rPr>
          <w:color w:val="000000"/>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A46082" w:rsidRDefault="002C0197">
      <w:pPr>
        <w:autoSpaceDE w:val="0"/>
        <w:ind w:firstLine="540"/>
        <w:jc w:val="both"/>
      </w:pPr>
      <w:r>
        <w:rPr>
          <w:color w:val="000000"/>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A46082" w:rsidRDefault="002C0197">
      <w:pPr>
        <w:autoSpaceDE w:val="0"/>
        <w:ind w:firstLine="540"/>
        <w:jc w:val="both"/>
      </w:pPr>
      <w:r>
        <w:rPr>
          <w:color w:val="000000"/>
          <w:sz w:val="28"/>
          <w:szCs w:val="28"/>
        </w:rPr>
        <w:t>соблюдение сроков предоставления государственной (муниципальной) услуги;</w:t>
      </w:r>
    </w:p>
    <w:p w:rsidR="00A46082" w:rsidRDefault="002C0197">
      <w:pPr>
        <w:autoSpaceDE w:val="0"/>
        <w:ind w:firstLine="540"/>
        <w:jc w:val="both"/>
        <w:rPr>
          <w:color w:val="000000"/>
          <w:sz w:val="28"/>
          <w:szCs w:val="28"/>
        </w:rPr>
      </w:pPr>
      <w:r>
        <w:rPr>
          <w:color w:val="000000"/>
          <w:sz w:val="28"/>
          <w:szCs w:val="28"/>
        </w:rPr>
        <w:t>соблюдение положений настоящего Административного регламента;</w:t>
      </w:r>
    </w:p>
    <w:p w:rsidR="00A46082" w:rsidRDefault="002C0197">
      <w:pPr>
        <w:autoSpaceDE w:val="0"/>
        <w:ind w:firstLine="540"/>
        <w:jc w:val="both"/>
      </w:pPr>
      <w:r>
        <w:rPr>
          <w:color w:val="000000"/>
          <w:sz w:val="28"/>
          <w:szCs w:val="28"/>
        </w:rPr>
        <w:t>правильность и обоснованность принятого решения об отказе в предоставлении государственной (муниципальной) услуги.</w:t>
      </w:r>
    </w:p>
    <w:p w:rsidR="00A46082" w:rsidRDefault="002C0197">
      <w:pPr>
        <w:autoSpaceDE w:val="0"/>
        <w:ind w:firstLine="540"/>
        <w:jc w:val="both"/>
        <w:rPr>
          <w:color w:val="000000"/>
          <w:sz w:val="28"/>
          <w:szCs w:val="28"/>
        </w:rPr>
      </w:pPr>
      <w:r>
        <w:rPr>
          <w:color w:val="000000"/>
          <w:sz w:val="28"/>
          <w:szCs w:val="28"/>
        </w:rPr>
        <w:t>Основанием для проведения внеплановых проверок являются:</w:t>
      </w:r>
    </w:p>
    <w:p w:rsidR="00A46082" w:rsidRDefault="002C0197">
      <w:pPr>
        <w:autoSpaceDE w:val="0"/>
        <w:ind w:firstLine="540"/>
        <w:jc w:val="both"/>
      </w:pPr>
      <w:r>
        <w:rPr>
          <w:color w:val="00000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r w:rsidR="0071467B" w:rsidRPr="0071467B">
        <w:rPr>
          <w:color w:val="000000"/>
          <w:sz w:val="28"/>
          <w:szCs w:val="28"/>
        </w:rPr>
        <w:t>Российской Федерации, нормативных правовых актов Томской области, Администрации Томского района и нормативных правовых актов Администрации Ко</w:t>
      </w:r>
      <w:r w:rsidR="0071467B">
        <w:rPr>
          <w:color w:val="000000"/>
          <w:sz w:val="28"/>
          <w:szCs w:val="28"/>
        </w:rPr>
        <w:t>пыловского</w:t>
      </w:r>
      <w:r w:rsidR="0071467B" w:rsidRPr="0071467B">
        <w:rPr>
          <w:color w:val="000000"/>
          <w:sz w:val="28"/>
          <w:szCs w:val="28"/>
        </w:rPr>
        <w:t xml:space="preserve"> сельского поселения;</w:t>
      </w:r>
    </w:p>
    <w:p w:rsidR="00A46082" w:rsidRDefault="002C0197">
      <w:pPr>
        <w:autoSpaceDE w:val="0"/>
        <w:ind w:firstLine="540"/>
        <w:jc w:val="both"/>
      </w:pPr>
      <w:r>
        <w:rPr>
          <w:color w:val="000000"/>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46082" w:rsidRDefault="00A46082">
      <w:pPr>
        <w:autoSpaceDE w:val="0"/>
        <w:ind w:firstLine="540"/>
        <w:jc w:val="both"/>
        <w:rPr>
          <w:color w:val="000000"/>
          <w:sz w:val="28"/>
          <w:szCs w:val="28"/>
        </w:rPr>
      </w:pPr>
    </w:p>
    <w:p w:rsidR="00A46082" w:rsidRDefault="002C0197">
      <w:pPr>
        <w:autoSpaceDE w:val="0"/>
        <w:jc w:val="center"/>
        <w:outlineLvl w:val="0"/>
        <w:rPr>
          <w:b/>
          <w:color w:val="000000"/>
          <w:sz w:val="28"/>
          <w:szCs w:val="28"/>
        </w:rPr>
      </w:pPr>
      <w:r>
        <w:rPr>
          <w:b/>
          <w:color w:val="000000"/>
          <w:sz w:val="28"/>
          <w:szCs w:val="28"/>
        </w:rPr>
        <w:t>Ответственность должностных лиц за решения и действия</w:t>
      </w:r>
    </w:p>
    <w:p w:rsidR="00A46082" w:rsidRDefault="002C0197">
      <w:pPr>
        <w:autoSpaceDE w:val="0"/>
        <w:jc w:val="center"/>
        <w:rPr>
          <w:b/>
          <w:color w:val="000000"/>
          <w:sz w:val="28"/>
          <w:szCs w:val="28"/>
        </w:rPr>
      </w:pPr>
      <w:r>
        <w:rPr>
          <w:b/>
          <w:color w:val="000000"/>
          <w:sz w:val="28"/>
          <w:szCs w:val="28"/>
        </w:rPr>
        <w:t xml:space="preserve">(бездействие), </w:t>
      </w:r>
      <w:proofErr w:type="gramStart"/>
      <w:r>
        <w:rPr>
          <w:b/>
          <w:color w:val="000000"/>
          <w:sz w:val="28"/>
          <w:szCs w:val="28"/>
        </w:rPr>
        <w:t>принимаемые</w:t>
      </w:r>
      <w:proofErr w:type="gramEnd"/>
      <w:r>
        <w:rPr>
          <w:b/>
          <w:color w:val="000000"/>
          <w:sz w:val="28"/>
          <w:szCs w:val="28"/>
        </w:rPr>
        <w:t xml:space="preserve"> (осуществляемые) ими в ходе</w:t>
      </w:r>
    </w:p>
    <w:p w:rsidR="00A46082" w:rsidRDefault="002C0197">
      <w:pPr>
        <w:autoSpaceDE w:val="0"/>
        <w:jc w:val="center"/>
        <w:rPr>
          <w:b/>
          <w:color w:val="000000"/>
          <w:sz w:val="28"/>
          <w:szCs w:val="28"/>
        </w:rPr>
      </w:pPr>
      <w:r>
        <w:rPr>
          <w:b/>
          <w:color w:val="000000"/>
          <w:sz w:val="28"/>
          <w:szCs w:val="28"/>
        </w:rPr>
        <w:t>предоставления государственной (муниципальной) услуги</w:t>
      </w:r>
    </w:p>
    <w:p w:rsidR="00A46082" w:rsidRDefault="00A46082">
      <w:pPr>
        <w:autoSpaceDE w:val="0"/>
        <w:ind w:firstLine="540"/>
        <w:jc w:val="both"/>
        <w:rPr>
          <w:b/>
          <w:color w:val="000000"/>
          <w:sz w:val="28"/>
          <w:szCs w:val="28"/>
        </w:rPr>
      </w:pPr>
    </w:p>
    <w:p w:rsidR="00A46082" w:rsidRDefault="002C0197">
      <w:pPr>
        <w:autoSpaceDE w:val="0"/>
        <w:ind w:firstLine="540"/>
        <w:jc w:val="both"/>
        <w:rPr>
          <w:i/>
          <w:iCs/>
          <w:color w:val="000000"/>
          <w:sz w:val="28"/>
          <w:szCs w:val="28"/>
        </w:rPr>
      </w:pPr>
      <w:r>
        <w:rPr>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1467B">
        <w:rPr>
          <w:color w:val="000000"/>
          <w:sz w:val="27"/>
          <w:szCs w:val="27"/>
        </w:rPr>
        <w:t>Томской области, Администрации Томского района и нормативных правовых актов Администрации Копыловского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A46082" w:rsidRDefault="002C0197">
      <w:pPr>
        <w:autoSpaceDE w:val="0"/>
        <w:ind w:firstLine="540"/>
        <w:jc w:val="both"/>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A46082" w:rsidRDefault="00A46082">
      <w:pPr>
        <w:autoSpaceDE w:val="0"/>
        <w:ind w:firstLine="540"/>
        <w:jc w:val="both"/>
        <w:rPr>
          <w:color w:val="000000"/>
          <w:sz w:val="28"/>
          <w:szCs w:val="28"/>
        </w:rPr>
      </w:pPr>
    </w:p>
    <w:p w:rsidR="00A46082" w:rsidRDefault="002C0197">
      <w:pPr>
        <w:autoSpaceDE w:val="0"/>
        <w:jc w:val="center"/>
        <w:outlineLvl w:val="0"/>
        <w:rPr>
          <w:b/>
          <w:color w:val="000000"/>
          <w:sz w:val="28"/>
          <w:szCs w:val="28"/>
        </w:rPr>
      </w:pPr>
      <w:r>
        <w:rPr>
          <w:b/>
          <w:color w:val="000000"/>
          <w:sz w:val="28"/>
          <w:szCs w:val="28"/>
        </w:rPr>
        <w:lastRenderedPageBreak/>
        <w:t xml:space="preserve">Требования к порядку и формам </w:t>
      </w:r>
      <w:proofErr w:type="gramStart"/>
      <w:r>
        <w:rPr>
          <w:b/>
          <w:color w:val="000000"/>
          <w:sz w:val="28"/>
          <w:szCs w:val="28"/>
        </w:rPr>
        <w:t>контроля за</w:t>
      </w:r>
      <w:proofErr w:type="gramEnd"/>
      <w:r>
        <w:rPr>
          <w:b/>
          <w:color w:val="000000"/>
          <w:sz w:val="28"/>
          <w:szCs w:val="28"/>
        </w:rPr>
        <w:t xml:space="preserve"> предоставлением</w:t>
      </w:r>
    </w:p>
    <w:p w:rsidR="00A46082" w:rsidRDefault="002C0197">
      <w:pPr>
        <w:autoSpaceDE w:val="0"/>
        <w:jc w:val="center"/>
        <w:rPr>
          <w:b/>
          <w:color w:val="000000"/>
          <w:sz w:val="28"/>
          <w:szCs w:val="28"/>
        </w:rPr>
      </w:pPr>
      <w:r>
        <w:rPr>
          <w:b/>
          <w:color w:val="000000"/>
          <w:sz w:val="28"/>
          <w:szCs w:val="28"/>
        </w:rPr>
        <w:t>государственной (муниципальной) услуги, в том числе со стороны граждан,</w:t>
      </w:r>
    </w:p>
    <w:p w:rsidR="00A46082" w:rsidRDefault="002C0197">
      <w:pPr>
        <w:autoSpaceDE w:val="0"/>
        <w:jc w:val="center"/>
        <w:rPr>
          <w:b/>
          <w:color w:val="000000"/>
          <w:sz w:val="28"/>
          <w:szCs w:val="28"/>
        </w:rPr>
      </w:pPr>
      <w:r>
        <w:rPr>
          <w:b/>
          <w:color w:val="000000"/>
          <w:sz w:val="28"/>
          <w:szCs w:val="28"/>
        </w:rPr>
        <w:t>их объединений и организаций</w:t>
      </w:r>
    </w:p>
    <w:p w:rsidR="00A46082" w:rsidRDefault="00A46082">
      <w:pPr>
        <w:autoSpaceDE w:val="0"/>
        <w:ind w:firstLine="540"/>
        <w:jc w:val="both"/>
        <w:rPr>
          <w:b/>
          <w:color w:val="000000"/>
          <w:sz w:val="28"/>
          <w:szCs w:val="28"/>
        </w:rPr>
      </w:pPr>
    </w:p>
    <w:p w:rsidR="00A46082" w:rsidRDefault="002C0197">
      <w:pPr>
        <w:autoSpaceDE w:val="0"/>
        <w:ind w:firstLine="540"/>
        <w:jc w:val="both"/>
      </w:pPr>
      <w:r>
        <w:rPr>
          <w:color w:val="000000"/>
          <w:sz w:val="28"/>
          <w:szCs w:val="28"/>
        </w:rPr>
        <w:t xml:space="preserve">4.6. Граждане, их объединения и организации имеют право осуществлять </w:t>
      </w:r>
      <w:proofErr w:type="gramStart"/>
      <w:r>
        <w:rPr>
          <w:color w:val="000000"/>
          <w:sz w:val="28"/>
          <w:szCs w:val="28"/>
        </w:rPr>
        <w:t>контроль за</w:t>
      </w:r>
      <w:proofErr w:type="gramEnd"/>
      <w:r>
        <w:rPr>
          <w:color w:val="000000"/>
          <w:sz w:val="28"/>
          <w:szCs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A46082" w:rsidRDefault="002C0197">
      <w:pPr>
        <w:autoSpaceDE w:val="0"/>
        <w:ind w:firstLine="540"/>
        <w:jc w:val="both"/>
        <w:rPr>
          <w:color w:val="000000"/>
          <w:sz w:val="28"/>
          <w:szCs w:val="28"/>
        </w:rPr>
      </w:pPr>
      <w:r>
        <w:rPr>
          <w:color w:val="000000"/>
          <w:sz w:val="28"/>
          <w:szCs w:val="28"/>
        </w:rPr>
        <w:t>Граждане, их объединения и организации также имеют право:</w:t>
      </w:r>
    </w:p>
    <w:p w:rsidR="00A46082" w:rsidRDefault="002C0197">
      <w:pPr>
        <w:autoSpaceDE w:val="0"/>
        <w:ind w:firstLine="540"/>
        <w:jc w:val="both"/>
      </w:pPr>
      <w:r>
        <w:rPr>
          <w:color w:val="000000"/>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A46082" w:rsidRDefault="002C0197">
      <w:pPr>
        <w:autoSpaceDE w:val="0"/>
        <w:ind w:firstLine="540"/>
        <w:jc w:val="both"/>
        <w:rPr>
          <w:color w:val="000000"/>
          <w:sz w:val="28"/>
          <w:szCs w:val="28"/>
        </w:rPr>
      </w:pPr>
      <w:r>
        <w:rPr>
          <w:color w:val="000000"/>
          <w:sz w:val="28"/>
          <w:szCs w:val="28"/>
        </w:rPr>
        <w:t>вносить предложения о мерах по устранению нарушений настоящего Административного регламента.</w:t>
      </w:r>
    </w:p>
    <w:p w:rsidR="00A46082" w:rsidRDefault="002C0197">
      <w:pPr>
        <w:autoSpaceDE w:val="0"/>
        <w:ind w:firstLine="540"/>
        <w:jc w:val="both"/>
      </w:pPr>
      <w:r>
        <w:rPr>
          <w:color w:val="000000"/>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46082" w:rsidRDefault="002C0197">
      <w:pPr>
        <w:autoSpaceDE w:val="0"/>
        <w:ind w:firstLine="540"/>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6082" w:rsidRDefault="00A46082">
      <w:pPr>
        <w:autoSpaceDE w:val="0"/>
        <w:ind w:firstLine="709"/>
        <w:jc w:val="both"/>
        <w:rPr>
          <w:color w:val="000000"/>
          <w:sz w:val="28"/>
          <w:szCs w:val="28"/>
        </w:rPr>
      </w:pPr>
    </w:p>
    <w:p w:rsidR="00A46082" w:rsidRDefault="002C0197">
      <w:pPr>
        <w:widowControl w:val="0"/>
        <w:autoSpaceDE w:val="0"/>
        <w:ind w:firstLine="709"/>
        <w:jc w:val="center"/>
        <w:outlineLvl w:val="1"/>
      </w:pPr>
      <w:r>
        <w:rPr>
          <w:b/>
          <w:color w:val="000000"/>
          <w:sz w:val="28"/>
          <w:szCs w:val="28"/>
          <w:lang w:val="en-US"/>
        </w:rPr>
        <w:t>V</w:t>
      </w:r>
      <w:r>
        <w:rPr>
          <w:b/>
          <w:color w:val="000000"/>
          <w:sz w:val="28"/>
          <w:szCs w:val="28"/>
        </w:rPr>
        <w:t>.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A46082" w:rsidRDefault="00A46082">
      <w:pPr>
        <w:widowControl w:val="0"/>
        <w:autoSpaceDE w:val="0"/>
        <w:ind w:firstLine="709"/>
        <w:jc w:val="center"/>
        <w:outlineLvl w:val="1"/>
        <w:rPr>
          <w:b/>
          <w:color w:val="000000"/>
          <w:sz w:val="28"/>
          <w:szCs w:val="28"/>
        </w:rPr>
      </w:pPr>
    </w:p>
    <w:p w:rsidR="00A46082" w:rsidRDefault="002C0197">
      <w:pPr>
        <w:autoSpaceDE w:val="0"/>
        <w:ind w:firstLine="709"/>
        <w:jc w:val="both"/>
      </w:pPr>
      <w:r>
        <w:rPr>
          <w:color w:val="000000"/>
          <w:sz w:val="28"/>
          <w:szCs w:val="28"/>
        </w:rPr>
        <w:t xml:space="preserve">5.1. </w:t>
      </w:r>
      <w:proofErr w:type="gramStart"/>
      <w:r>
        <w:rPr>
          <w:color w:val="000000"/>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w:t>
      </w:r>
      <w:proofErr w:type="spellStart"/>
      <w:r>
        <w:rPr>
          <w:color w:val="000000"/>
          <w:sz w:val="28"/>
          <w:szCs w:val="28"/>
        </w:rPr>
        <w:t>услугив</w:t>
      </w:r>
      <w:proofErr w:type="spellEnd"/>
      <w:r>
        <w:rPr>
          <w:color w:val="000000"/>
          <w:sz w:val="28"/>
          <w:szCs w:val="28"/>
        </w:rPr>
        <w:t xml:space="preserve"> досудебном (внесудебном) порядке (далее – жалоба).</w:t>
      </w:r>
      <w:proofErr w:type="gramEnd"/>
    </w:p>
    <w:p w:rsidR="00A46082" w:rsidRDefault="00A46082">
      <w:pPr>
        <w:autoSpaceDE w:val="0"/>
        <w:ind w:firstLine="709"/>
        <w:jc w:val="both"/>
        <w:rPr>
          <w:color w:val="000000"/>
          <w:sz w:val="28"/>
          <w:szCs w:val="28"/>
        </w:rPr>
      </w:pPr>
    </w:p>
    <w:p w:rsidR="00A46082" w:rsidRDefault="002C0197">
      <w:pPr>
        <w:autoSpaceDE w:val="0"/>
        <w:jc w:val="center"/>
        <w:rPr>
          <w:b/>
          <w:bCs/>
          <w:color w:val="000000"/>
          <w:sz w:val="28"/>
          <w:szCs w:val="28"/>
        </w:rPr>
      </w:pPr>
      <w:r>
        <w:rPr>
          <w:b/>
          <w:bCs/>
          <w:color w:val="00000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46082" w:rsidRDefault="00A46082">
      <w:pPr>
        <w:autoSpaceDE w:val="0"/>
        <w:ind w:firstLine="709"/>
        <w:jc w:val="both"/>
        <w:rPr>
          <w:b/>
          <w:bCs/>
          <w:color w:val="000000"/>
          <w:sz w:val="28"/>
          <w:szCs w:val="28"/>
        </w:rPr>
      </w:pPr>
    </w:p>
    <w:p w:rsidR="00A46082" w:rsidRDefault="002C0197">
      <w:pPr>
        <w:autoSpaceDE w:val="0"/>
        <w:ind w:firstLine="709"/>
        <w:jc w:val="both"/>
        <w:rPr>
          <w:bCs/>
          <w:color w:val="000000"/>
          <w:sz w:val="28"/>
          <w:szCs w:val="28"/>
        </w:rPr>
      </w:pPr>
      <w:r>
        <w:rPr>
          <w:bCs/>
          <w:color w:val="000000"/>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46082" w:rsidRDefault="002C0197">
      <w:pPr>
        <w:autoSpaceDE w:val="0"/>
        <w:ind w:firstLine="709"/>
        <w:jc w:val="both"/>
      </w:pPr>
      <w:proofErr w:type="gramStart"/>
      <w:r>
        <w:rPr>
          <w:bCs/>
          <w:color w:val="000000"/>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46082" w:rsidRDefault="002C0197">
      <w:pPr>
        <w:autoSpaceDE w:val="0"/>
        <w:ind w:firstLine="709"/>
        <w:jc w:val="both"/>
      </w:pPr>
      <w:r>
        <w:rPr>
          <w:bCs/>
          <w:color w:val="000000"/>
          <w:sz w:val="28"/>
          <w:szCs w:val="28"/>
        </w:rPr>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46082" w:rsidRDefault="002C0197">
      <w:pPr>
        <w:autoSpaceDE w:val="0"/>
        <w:ind w:firstLine="709"/>
        <w:jc w:val="both"/>
        <w:rPr>
          <w:bCs/>
          <w:color w:val="000000"/>
          <w:sz w:val="28"/>
          <w:szCs w:val="28"/>
        </w:rPr>
      </w:pPr>
      <w:r>
        <w:rPr>
          <w:bCs/>
          <w:color w:val="000000"/>
          <w:sz w:val="28"/>
          <w:szCs w:val="28"/>
        </w:rPr>
        <w:t>к руководителю многофункционального центра – на решения и действия (бездействие) работника многофункционального центра;</w:t>
      </w:r>
    </w:p>
    <w:p w:rsidR="00A46082" w:rsidRDefault="002C0197">
      <w:pPr>
        <w:autoSpaceDE w:val="0"/>
        <w:ind w:firstLine="709"/>
        <w:jc w:val="both"/>
        <w:rPr>
          <w:bCs/>
          <w:color w:val="000000"/>
          <w:sz w:val="28"/>
          <w:szCs w:val="28"/>
        </w:rPr>
      </w:pPr>
      <w:r>
        <w:rPr>
          <w:bCs/>
          <w:color w:val="000000"/>
          <w:sz w:val="28"/>
          <w:szCs w:val="28"/>
        </w:rPr>
        <w:t>к учредителю многофункционального центра – на решение и действия (бездействие) многофункционального центра.</w:t>
      </w:r>
    </w:p>
    <w:p w:rsidR="00A46082" w:rsidRDefault="002C0197">
      <w:pPr>
        <w:autoSpaceDE w:val="0"/>
        <w:ind w:firstLine="709"/>
        <w:jc w:val="both"/>
        <w:rPr>
          <w:color w:val="000000"/>
          <w:sz w:val="28"/>
          <w:szCs w:val="28"/>
        </w:rPr>
      </w:pPr>
      <w:r>
        <w:rPr>
          <w:color w:val="000000"/>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46082" w:rsidRDefault="00A46082">
      <w:pPr>
        <w:autoSpaceDE w:val="0"/>
        <w:ind w:firstLine="709"/>
        <w:jc w:val="both"/>
        <w:rPr>
          <w:color w:val="000000"/>
          <w:sz w:val="28"/>
          <w:szCs w:val="28"/>
        </w:rPr>
      </w:pPr>
    </w:p>
    <w:p w:rsidR="00A46082" w:rsidRDefault="002C0197">
      <w:pPr>
        <w:autoSpaceDE w:val="0"/>
        <w:ind w:firstLine="709"/>
        <w:jc w:val="center"/>
        <w:rPr>
          <w:b/>
          <w:bCs/>
          <w:color w:val="000000"/>
          <w:sz w:val="28"/>
          <w:szCs w:val="28"/>
        </w:rPr>
      </w:pPr>
      <w:r>
        <w:rPr>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46082" w:rsidRDefault="00A46082">
      <w:pPr>
        <w:autoSpaceDE w:val="0"/>
        <w:ind w:firstLine="709"/>
        <w:jc w:val="both"/>
        <w:rPr>
          <w:b/>
          <w:bCs/>
          <w:color w:val="000000"/>
          <w:sz w:val="28"/>
          <w:szCs w:val="28"/>
        </w:rPr>
      </w:pPr>
    </w:p>
    <w:p w:rsidR="00A46082" w:rsidRDefault="002C0197">
      <w:pPr>
        <w:autoSpaceDE w:val="0"/>
        <w:ind w:firstLine="709"/>
        <w:jc w:val="both"/>
        <w:rPr>
          <w:b/>
          <w:bCs/>
          <w:color w:val="000000"/>
          <w:sz w:val="28"/>
          <w:szCs w:val="28"/>
        </w:rPr>
      </w:pPr>
      <w:r>
        <w:rPr>
          <w:color w:val="000000"/>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46082" w:rsidRDefault="00A46082">
      <w:pPr>
        <w:autoSpaceDE w:val="0"/>
        <w:ind w:firstLine="709"/>
        <w:jc w:val="center"/>
        <w:rPr>
          <w:b/>
          <w:bCs/>
          <w:color w:val="000000"/>
          <w:sz w:val="28"/>
          <w:szCs w:val="28"/>
        </w:rPr>
      </w:pPr>
    </w:p>
    <w:p w:rsidR="00A46082" w:rsidRDefault="002C0197">
      <w:pPr>
        <w:autoSpaceDE w:val="0"/>
        <w:ind w:firstLine="709"/>
        <w:jc w:val="center"/>
        <w:rPr>
          <w:b/>
          <w:bCs/>
          <w:color w:val="000000"/>
          <w:sz w:val="28"/>
          <w:szCs w:val="28"/>
        </w:rPr>
      </w:pPr>
      <w:proofErr w:type="gramStart"/>
      <w:r>
        <w:rPr>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A46082" w:rsidRDefault="00A46082">
      <w:pPr>
        <w:autoSpaceDE w:val="0"/>
        <w:ind w:firstLine="709"/>
        <w:jc w:val="both"/>
        <w:rPr>
          <w:b/>
          <w:bCs/>
          <w:color w:val="000000"/>
          <w:sz w:val="28"/>
          <w:szCs w:val="28"/>
        </w:rPr>
      </w:pPr>
    </w:p>
    <w:p w:rsidR="00A46082" w:rsidRDefault="002C0197">
      <w:pPr>
        <w:autoSpaceDE w:val="0"/>
        <w:ind w:firstLine="709"/>
        <w:jc w:val="both"/>
      </w:pPr>
      <w:r>
        <w:rPr>
          <w:color w:val="000000"/>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A46082" w:rsidRDefault="002C0197">
      <w:pPr>
        <w:autoSpaceDE w:val="0"/>
        <w:ind w:firstLine="709"/>
        <w:jc w:val="both"/>
      </w:pPr>
      <w:r>
        <w:rPr>
          <w:color w:val="000000"/>
          <w:sz w:val="28"/>
          <w:szCs w:val="28"/>
        </w:rPr>
        <w:t xml:space="preserve">Федеральным </w:t>
      </w:r>
      <w:hyperlink r:id="rId7">
        <w:r>
          <w:rPr>
            <w:rStyle w:val="InternetLink"/>
            <w:color w:val="000000"/>
            <w:sz w:val="28"/>
            <w:szCs w:val="28"/>
          </w:rPr>
          <w:t>законом</w:t>
        </w:r>
      </w:hyperlink>
      <w:r>
        <w:rPr>
          <w:color w:val="000000"/>
          <w:sz w:val="28"/>
          <w:szCs w:val="28"/>
        </w:rPr>
        <w:t xml:space="preserve"> «Об организации предоставления государственных и муниципальных услуг»;</w:t>
      </w:r>
    </w:p>
    <w:p w:rsidR="00A46082" w:rsidRDefault="002269DC">
      <w:pPr>
        <w:autoSpaceDE w:val="0"/>
        <w:ind w:firstLine="709"/>
        <w:jc w:val="both"/>
        <w:rPr>
          <w:color w:val="000000"/>
          <w:sz w:val="28"/>
          <w:szCs w:val="28"/>
        </w:rPr>
      </w:pPr>
      <w:hyperlink r:id="rId8">
        <w:r w:rsidR="002C0197">
          <w:rPr>
            <w:rStyle w:val="InternetLink"/>
            <w:color w:val="000000"/>
            <w:sz w:val="28"/>
            <w:szCs w:val="28"/>
          </w:rPr>
          <w:t>постановлением</w:t>
        </w:r>
      </w:hyperlink>
      <w:r w:rsidR="002C0197">
        <w:rPr>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46082" w:rsidRDefault="00A46082">
      <w:pPr>
        <w:autoSpaceDE w:val="0"/>
        <w:ind w:firstLine="709"/>
        <w:jc w:val="both"/>
        <w:rPr>
          <w:color w:val="000000"/>
          <w:sz w:val="28"/>
          <w:szCs w:val="28"/>
        </w:rPr>
      </w:pPr>
    </w:p>
    <w:p w:rsidR="00A46082" w:rsidRDefault="002C0197">
      <w:pPr>
        <w:autoSpaceDE w:val="0"/>
        <w:ind w:firstLine="709"/>
        <w:jc w:val="both"/>
        <w:rPr>
          <w:b/>
          <w:color w:val="000000"/>
          <w:sz w:val="28"/>
          <w:szCs w:val="28"/>
        </w:rPr>
      </w:pPr>
      <w:r>
        <w:rPr>
          <w:b/>
          <w:color w:val="000000"/>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46082" w:rsidRDefault="00A46082">
      <w:pPr>
        <w:autoSpaceDE w:val="0"/>
        <w:ind w:firstLine="709"/>
        <w:jc w:val="both"/>
        <w:rPr>
          <w:b/>
          <w:color w:val="000000"/>
          <w:sz w:val="28"/>
          <w:szCs w:val="28"/>
        </w:rPr>
      </w:pPr>
    </w:p>
    <w:p w:rsidR="00A46082" w:rsidRDefault="002C0197">
      <w:pPr>
        <w:autoSpaceDE w:val="0"/>
        <w:jc w:val="center"/>
        <w:rPr>
          <w:b/>
          <w:color w:val="000000"/>
          <w:sz w:val="28"/>
          <w:szCs w:val="28"/>
        </w:rPr>
      </w:pPr>
      <w:r>
        <w:rPr>
          <w:b/>
          <w:color w:val="000000"/>
          <w:sz w:val="28"/>
          <w:szCs w:val="28"/>
        </w:rPr>
        <w:t xml:space="preserve">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 </w:t>
      </w:r>
    </w:p>
    <w:p w:rsidR="00A46082" w:rsidRDefault="00A46082">
      <w:pPr>
        <w:autoSpaceDE w:val="0"/>
        <w:ind w:firstLine="709"/>
        <w:jc w:val="both"/>
        <w:rPr>
          <w:b/>
          <w:color w:val="000000"/>
          <w:sz w:val="28"/>
          <w:szCs w:val="28"/>
        </w:rPr>
      </w:pPr>
    </w:p>
    <w:p w:rsidR="00A46082" w:rsidRDefault="002C0197">
      <w:pPr>
        <w:autoSpaceDE w:val="0"/>
        <w:ind w:firstLine="709"/>
        <w:jc w:val="both"/>
        <w:rPr>
          <w:color w:val="000000"/>
          <w:sz w:val="28"/>
          <w:szCs w:val="28"/>
        </w:rPr>
      </w:pPr>
      <w:r>
        <w:rPr>
          <w:color w:val="000000"/>
          <w:sz w:val="28"/>
          <w:szCs w:val="28"/>
        </w:rPr>
        <w:t>6.1 Многофункциональный центр осуществляет:</w:t>
      </w:r>
    </w:p>
    <w:p w:rsidR="00A46082" w:rsidRDefault="002C0197">
      <w:pPr>
        <w:autoSpaceDE w:val="0"/>
        <w:ind w:firstLine="709"/>
        <w:jc w:val="both"/>
        <w:rPr>
          <w:color w:val="000000"/>
          <w:sz w:val="28"/>
          <w:szCs w:val="28"/>
        </w:rPr>
      </w:pPr>
      <w:r>
        <w:rPr>
          <w:color w:val="000000"/>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A46082" w:rsidRDefault="002C0197">
      <w:pPr>
        <w:autoSpaceDE w:val="0"/>
        <w:ind w:firstLine="709"/>
        <w:jc w:val="both"/>
        <w:rPr>
          <w:color w:val="000000"/>
          <w:sz w:val="28"/>
          <w:szCs w:val="28"/>
        </w:rPr>
      </w:pPr>
      <w:r>
        <w:rPr>
          <w:color w:val="000000"/>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rPr>
          <w:color w:val="000000"/>
          <w:sz w:val="28"/>
          <w:szCs w:val="28"/>
        </w:rPr>
        <w:t>заверение выписок</w:t>
      </w:r>
      <w:proofErr w:type="gramEnd"/>
      <w:r>
        <w:rPr>
          <w:color w:val="000000"/>
          <w:sz w:val="28"/>
          <w:szCs w:val="28"/>
        </w:rPr>
        <w:t xml:space="preserve"> из информационных систем органов, предоставляющих государственных (муниципальных) услуг;</w:t>
      </w:r>
    </w:p>
    <w:p w:rsidR="00A46082" w:rsidRDefault="002C0197">
      <w:pPr>
        <w:autoSpaceDE w:val="0"/>
        <w:ind w:firstLine="709"/>
        <w:jc w:val="both"/>
        <w:rPr>
          <w:color w:val="000000"/>
          <w:sz w:val="28"/>
          <w:szCs w:val="28"/>
        </w:rPr>
      </w:pPr>
      <w:r>
        <w:rPr>
          <w:color w:val="000000"/>
          <w:sz w:val="28"/>
          <w:szCs w:val="28"/>
        </w:rPr>
        <w:t>иные процедуры и действия, предусмотренные Федеральным законом № 210-ФЗ.</w:t>
      </w:r>
    </w:p>
    <w:p w:rsidR="00A46082" w:rsidRDefault="002C0197">
      <w:pPr>
        <w:autoSpaceDE w:val="0"/>
        <w:ind w:firstLine="709"/>
        <w:jc w:val="both"/>
        <w:rPr>
          <w:color w:val="000000"/>
          <w:sz w:val="28"/>
          <w:szCs w:val="28"/>
        </w:rPr>
      </w:pPr>
      <w:r>
        <w:rPr>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46082" w:rsidRDefault="00A46082">
      <w:pPr>
        <w:autoSpaceDE w:val="0"/>
        <w:ind w:firstLine="709"/>
        <w:jc w:val="both"/>
        <w:rPr>
          <w:color w:val="000000"/>
          <w:sz w:val="28"/>
          <w:szCs w:val="28"/>
        </w:rPr>
      </w:pPr>
    </w:p>
    <w:p w:rsidR="00A46082" w:rsidRDefault="002C0197">
      <w:pPr>
        <w:jc w:val="center"/>
        <w:rPr>
          <w:b/>
          <w:color w:val="000000"/>
          <w:sz w:val="28"/>
          <w:szCs w:val="28"/>
        </w:rPr>
      </w:pPr>
      <w:r>
        <w:rPr>
          <w:b/>
          <w:color w:val="000000"/>
          <w:sz w:val="28"/>
          <w:szCs w:val="28"/>
        </w:rPr>
        <w:t>Информирование заявителей</w:t>
      </w:r>
    </w:p>
    <w:p w:rsidR="00A46082" w:rsidRDefault="00A46082">
      <w:pPr>
        <w:autoSpaceDE w:val="0"/>
        <w:ind w:firstLine="709"/>
        <w:jc w:val="both"/>
        <w:rPr>
          <w:b/>
          <w:color w:val="000000"/>
          <w:sz w:val="28"/>
          <w:szCs w:val="28"/>
        </w:rPr>
      </w:pPr>
    </w:p>
    <w:p w:rsidR="00A46082" w:rsidRDefault="002C0197">
      <w:pPr>
        <w:autoSpaceDE w:val="0"/>
        <w:ind w:firstLine="709"/>
        <w:jc w:val="both"/>
        <w:rPr>
          <w:color w:val="000000"/>
          <w:sz w:val="28"/>
          <w:szCs w:val="28"/>
        </w:rPr>
      </w:pPr>
      <w:r>
        <w:rPr>
          <w:color w:val="000000"/>
          <w:sz w:val="28"/>
          <w:szCs w:val="28"/>
        </w:rPr>
        <w:t xml:space="preserve">6.2. Информирование заявителя многофункциональными центрами осуществляется следующими способами: </w:t>
      </w:r>
    </w:p>
    <w:p w:rsidR="00A46082" w:rsidRDefault="002C0197">
      <w:pPr>
        <w:autoSpaceDE w:val="0"/>
        <w:ind w:firstLine="709"/>
        <w:jc w:val="both"/>
        <w:rPr>
          <w:color w:val="000000"/>
          <w:sz w:val="28"/>
          <w:szCs w:val="28"/>
        </w:rPr>
      </w:pPr>
      <w:r>
        <w:rPr>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46082" w:rsidRDefault="002C0197">
      <w:pPr>
        <w:autoSpaceDE w:val="0"/>
        <w:ind w:firstLine="709"/>
        <w:jc w:val="both"/>
        <w:rPr>
          <w:color w:val="000000"/>
          <w:sz w:val="28"/>
          <w:szCs w:val="28"/>
        </w:rPr>
      </w:pPr>
      <w:r>
        <w:rPr>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46082" w:rsidRDefault="002C0197">
      <w:pPr>
        <w:autoSpaceDE w:val="0"/>
        <w:ind w:firstLine="709"/>
        <w:jc w:val="both"/>
      </w:pPr>
      <w:r>
        <w:rPr>
          <w:color w:val="000000"/>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46082" w:rsidRDefault="002C0197">
      <w:pPr>
        <w:autoSpaceDE w:val="0"/>
        <w:ind w:firstLine="709"/>
        <w:jc w:val="both"/>
      </w:pPr>
      <w:r>
        <w:rPr>
          <w:color w:val="000000"/>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46082" w:rsidRDefault="002C0197">
      <w:pPr>
        <w:autoSpaceDE w:val="0"/>
        <w:ind w:firstLine="709"/>
        <w:jc w:val="both"/>
        <w:rPr>
          <w:color w:val="000000"/>
          <w:sz w:val="28"/>
          <w:szCs w:val="28"/>
        </w:rPr>
      </w:pPr>
      <w:r>
        <w:rPr>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46082" w:rsidRDefault="002C0197">
      <w:pPr>
        <w:autoSpaceDE w:val="0"/>
        <w:ind w:firstLine="709"/>
        <w:jc w:val="both"/>
        <w:rPr>
          <w:color w:val="000000"/>
          <w:sz w:val="28"/>
          <w:szCs w:val="28"/>
        </w:rPr>
      </w:pPr>
      <w:r>
        <w:rPr>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A46082" w:rsidRDefault="002C0197">
      <w:pPr>
        <w:autoSpaceDE w:val="0"/>
        <w:ind w:firstLine="709"/>
        <w:jc w:val="both"/>
        <w:rPr>
          <w:color w:val="000000"/>
          <w:sz w:val="28"/>
          <w:szCs w:val="28"/>
        </w:rPr>
      </w:pPr>
      <w:r>
        <w:rPr>
          <w:color w:val="000000"/>
          <w:sz w:val="28"/>
          <w:szCs w:val="28"/>
        </w:rPr>
        <w:lastRenderedPageBreak/>
        <w:t>назначить другое время для консультаций.</w:t>
      </w:r>
    </w:p>
    <w:p w:rsidR="00A46082" w:rsidRDefault="002C0197">
      <w:pPr>
        <w:autoSpaceDE w:val="0"/>
        <w:ind w:firstLine="709"/>
        <w:jc w:val="both"/>
      </w:pPr>
      <w:proofErr w:type="gramStart"/>
      <w:r>
        <w:rPr>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46082" w:rsidRDefault="00A46082">
      <w:pPr>
        <w:autoSpaceDE w:val="0"/>
        <w:ind w:firstLine="709"/>
        <w:jc w:val="both"/>
        <w:rPr>
          <w:color w:val="000000"/>
          <w:sz w:val="28"/>
          <w:szCs w:val="28"/>
        </w:rPr>
      </w:pPr>
    </w:p>
    <w:p w:rsidR="00A46082" w:rsidRDefault="002C0197">
      <w:pPr>
        <w:autoSpaceDE w:val="0"/>
        <w:jc w:val="center"/>
        <w:rPr>
          <w:b/>
          <w:color w:val="000000"/>
          <w:sz w:val="28"/>
          <w:szCs w:val="28"/>
        </w:rPr>
      </w:pPr>
      <w:r>
        <w:rPr>
          <w:b/>
          <w:color w:val="000000"/>
          <w:sz w:val="28"/>
          <w:szCs w:val="28"/>
        </w:rPr>
        <w:t>Выдача заявителю результата предоставления государственной (муниципальной) услуги</w:t>
      </w:r>
    </w:p>
    <w:p w:rsidR="00A46082" w:rsidRDefault="00A46082">
      <w:pPr>
        <w:autoSpaceDE w:val="0"/>
        <w:ind w:firstLine="709"/>
        <w:jc w:val="both"/>
        <w:rPr>
          <w:b/>
          <w:color w:val="000000"/>
          <w:sz w:val="28"/>
          <w:szCs w:val="28"/>
        </w:rPr>
      </w:pPr>
    </w:p>
    <w:p w:rsidR="00A46082" w:rsidRDefault="002C0197">
      <w:pPr>
        <w:autoSpaceDE w:val="0"/>
        <w:ind w:firstLine="709"/>
        <w:jc w:val="both"/>
      </w:pPr>
      <w:r>
        <w:rPr>
          <w:color w:val="000000"/>
          <w:sz w:val="28"/>
          <w:szCs w:val="28"/>
        </w:rPr>
        <w:t xml:space="preserve">6.3. </w:t>
      </w:r>
      <w:proofErr w:type="gramStart"/>
      <w:r>
        <w:rPr>
          <w:color w:val="000000"/>
          <w:sz w:val="28"/>
          <w:szCs w:val="28"/>
        </w:rPr>
        <w:t xml:space="preserve">При наличии в </w:t>
      </w:r>
      <w:r>
        <w:rPr>
          <w:bCs/>
          <w:color w:val="000000"/>
          <w:sz w:val="28"/>
          <w:szCs w:val="28"/>
        </w:rPr>
        <w:t>уведомлении о планируемом строительстве, уведомлении об изменении параметров</w:t>
      </w:r>
      <w:r>
        <w:rPr>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Pr>
          <w:bCs/>
          <w:color w:val="000000"/>
          <w:sz w:val="28"/>
          <w:szCs w:val="28"/>
        </w:rPr>
        <w:t>постановлением Правительства Российской Федерации от 27 сентября 2011 г. № 797 "О взаимодействии</w:t>
      </w:r>
      <w:proofErr w:type="gramEnd"/>
      <w:r>
        <w:rPr>
          <w:bCs/>
          <w:color w:val="000000"/>
          <w:sz w:val="28"/>
          <w:szCs w:val="2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 xml:space="preserve">. </w:t>
      </w:r>
    </w:p>
    <w:p w:rsidR="00A46082" w:rsidRDefault="002C0197">
      <w:pPr>
        <w:autoSpaceDE w:val="0"/>
        <w:ind w:firstLine="709"/>
        <w:jc w:val="both"/>
      </w:pPr>
      <w:proofErr w:type="gramStart"/>
      <w:r>
        <w:rPr>
          <w:color w:val="000000"/>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Pr>
          <w:bCs/>
          <w:color w:val="000000"/>
          <w:sz w:val="28"/>
          <w:szCs w:val="28"/>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Pr>
          <w:color w:val="000000"/>
          <w:sz w:val="28"/>
          <w:szCs w:val="28"/>
        </w:rPr>
        <w:t>.</w:t>
      </w:r>
      <w:proofErr w:type="gramEnd"/>
    </w:p>
    <w:p w:rsidR="00A46082" w:rsidRDefault="002C0197">
      <w:pPr>
        <w:autoSpaceDE w:val="0"/>
        <w:ind w:firstLine="709"/>
        <w:jc w:val="both"/>
        <w:rPr>
          <w:color w:val="000000"/>
          <w:sz w:val="28"/>
          <w:szCs w:val="28"/>
        </w:rPr>
      </w:pPr>
      <w:r>
        <w:rPr>
          <w:color w:val="000000"/>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46082" w:rsidRDefault="002C0197">
      <w:pPr>
        <w:autoSpaceDE w:val="0"/>
        <w:ind w:firstLine="709"/>
        <w:jc w:val="both"/>
      </w:pPr>
      <w:r>
        <w:rPr>
          <w:color w:val="000000"/>
          <w:sz w:val="28"/>
          <w:szCs w:val="28"/>
        </w:rPr>
        <w:t>Работник многофункционального центра осуществляет следующие действия:</w:t>
      </w:r>
    </w:p>
    <w:p w:rsidR="00A46082" w:rsidRDefault="002C0197">
      <w:pPr>
        <w:autoSpaceDE w:val="0"/>
        <w:ind w:firstLine="709"/>
        <w:jc w:val="both"/>
        <w:rPr>
          <w:color w:val="000000"/>
          <w:sz w:val="28"/>
          <w:szCs w:val="28"/>
        </w:rPr>
      </w:pPr>
      <w:r>
        <w:rPr>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46082" w:rsidRDefault="002C0197">
      <w:pPr>
        <w:autoSpaceDE w:val="0"/>
        <w:ind w:firstLine="709"/>
        <w:jc w:val="both"/>
        <w:rPr>
          <w:color w:val="000000"/>
          <w:sz w:val="28"/>
          <w:szCs w:val="28"/>
        </w:rPr>
      </w:pPr>
      <w:r>
        <w:rPr>
          <w:color w:val="000000"/>
          <w:sz w:val="28"/>
          <w:szCs w:val="28"/>
        </w:rPr>
        <w:t>проверяет полномочия представителя заявителя (в случае обращения представителя заявителя);</w:t>
      </w:r>
    </w:p>
    <w:p w:rsidR="00A46082" w:rsidRDefault="002C0197">
      <w:pPr>
        <w:autoSpaceDE w:val="0"/>
        <w:ind w:firstLine="709"/>
        <w:jc w:val="both"/>
      </w:pPr>
      <w:r>
        <w:rPr>
          <w:color w:val="000000"/>
          <w:sz w:val="28"/>
          <w:szCs w:val="28"/>
        </w:rPr>
        <w:t xml:space="preserve">определяет статус исполнения </w:t>
      </w:r>
      <w:r>
        <w:rPr>
          <w:bCs/>
          <w:color w:val="000000"/>
          <w:sz w:val="28"/>
          <w:szCs w:val="28"/>
        </w:rPr>
        <w:t>уведомление о планируемом строительстве, уведомления об изменении параметров</w:t>
      </w:r>
      <w:r>
        <w:rPr>
          <w:color w:val="000000"/>
          <w:sz w:val="28"/>
          <w:szCs w:val="28"/>
        </w:rPr>
        <w:t xml:space="preserve"> в ГИС;</w:t>
      </w:r>
    </w:p>
    <w:p w:rsidR="00A46082" w:rsidRDefault="002C0197">
      <w:pPr>
        <w:autoSpaceDE w:val="0"/>
        <w:ind w:firstLine="709"/>
        <w:jc w:val="both"/>
        <w:rPr>
          <w:color w:val="000000"/>
          <w:sz w:val="28"/>
          <w:szCs w:val="28"/>
        </w:rPr>
      </w:pPr>
      <w:proofErr w:type="gramStart"/>
      <w:r>
        <w:rPr>
          <w:color w:val="000000"/>
          <w:sz w:val="28"/>
          <w:szCs w:val="28"/>
        </w:rPr>
        <w:lastRenderedPageBreak/>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46082" w:rsidRDefault="002C0197">
      <w:pPr>
        <w:autoSpaceDE w:val="0"/>
        <w:ind w:firstLine="709"/>
        <w:jc w:val="both"/>
        <w:rPr>
          <w:color w:val="000000"/>
          <w:sz w:val="28"/>
          <w:szCs w:val="28"/>
        </w:rPr>
      </w:pPr>
      <w:r>
        <w:rPr>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46082" w:rsidRDefault="002C0197">
      <w:pPr>
        <w:autoSpaceDE w:val="0"/>
        <w:ind w:firstLine="709"/>
        <w:jc w:val="both"/>
        <w:rPr>
          <w:color w:val="000000"/>
          <w:sz w:val="28"/>
          <w:szCs w:val="28"/>
        </w:rPr>
      </w:pPr>
      <w:r>
        <w:rPr>
          <w:color w:val="000000"/>
          <w:sz w:val="28"/>
          <w:szCs w:val="28"/>
        </w:rPr>
        <w:t>выдает документы заявителю, при необходимости запрашивает у заявителя подписи за каждый выданный документ;</w:t>
      </w:r>
    </w:p>
    <w:p w:rsidR="00A46082" w:rsidRDefault="002C0197">
      <w:pPr>
        <w:autoSpaceDE w:val="0"/>
        <w:ind w:firstLine="709"/>
        <w:jc w:val="both"/>
        <w:rPr>
          <w:b/>
          <w:color w:val="000000"/>
          <w:sz w:val="28"/>
          <w:szCs w:val="28"/>
        </w:rPr>
      </w:pPr>
      <w:r>
        <w:rPr>
          <w:color w:val="000000"/>
          <w:sz w:val="28"/>
          <w:szCs w:val="28"/>
        </w:rPr>
        <w:t xml:space="preserve">запрашивает согласие заявителя на участие в </w:t>
      </w:r>
      <w:proofErr w:type="spellStart"/>
      <w:r>
        <w:rPr>
          <w:color w:val="000000"/>
          <w:sz w:val="28"/>
          <w:szCs w:val="28"/>
        </w:rPr>
        <w:t>смс-опросе</w:t>
      </w:r>
      <w:proofErr w:type="spellEnd"/>
      <w:r>
        <w:rPr>
          <w:color w:val="000000"/>
          <w:sz w:val="28"/>
          <w:szCs w:val="28"/>
        </w:rPr>
        <w:t xml:space="preserve"> для оценки качества предоставленных услуг многофункциональным центром.</w:t>
      </w:r>
    </w:p>
    <w:p w:rsidR="00A46082" w:rsidRDefault="002C0197">
      <w:pPr>
        <w:autoSpaceDE w:val="0"/>
        <w:ind w:firstLine="709"/>
        <w:jc w:val="both"/>
        <w:rPr>
          <w:b/>
          <w:color w:val="000000"/>
          <w:sz w:val="28"/>
          <w:szCs w:val="28"/>
        </w:rPr>
      </w:pPr>
      <w:r>
        <w:br w:type="page"/>
      </w:r>
    </w:p>
    <w:p w:rsidR="00A46082" w:rsidRDefault="00A46082">
      <w:pPr>
        <w:autoSpaceDE w:val="0"/>
        <w:ind w:firstLine="709"/>
        <w:jc w:val="both"/>
        <w:rPr>
          <w:color w:val="000000"/>
          <w:sz w:val="28"/>
          <w:szCs w:val="28"/>
        </w:rPr>
      </w:pPr>
    </w:p>
    <w:p w:rsidR="00A46082" w:rsidRDefault="002C0197">
      <w:pPr>
        <w:autoSpaceDE w:val="0"/>
        <w:jc w:val="right"/>
        <w:rPr>
          <w:bCs/>
          <w:color w:val="000000"/>
          <w:sz w:val="28"/>
          <w:szCs w:val="28"/>
        </w:rPr>
      </w:pPr>
      <w:r>
        <w:rPr>
          <w:bCs/>
          <w:color w:val="000000"/>
          <w:sz w:val="28"/>
          <w:szCs w:val="28"/>
        </w:rPr>
        <w:t>Приложение № 1</w:t>
      </w:r>
    </w:p>
    <w:p w:rsidR="00A46082" w:rsidRDefault="002C019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A46082" w:rsidRDefault="002C0197">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государственной</w:t>
      </w:r>
      <w:proofErr w:type="gramEnd"/>
      <w:r>
        <w:rPr>
          <w:color w:val="000000"/>
          <w:sz w:val="28"/>
          <w:szCs w:val="28"/>
        </w:rPr>
        <w:t xml:space="preserve"> </w:t>
      </w:r>
    </w:p>
    <w:p w:rsidR="00A46082" w:rsidRDefault="002C0197">
      <w:pPr>
        <w:tabs>
          <w:tab w:val="left" w:pos="7920"/>
        </w:tabs>
        <w:ind w:left="3969" w:firstLine="709"/>
        <w:jc w:val="right"/>
        <w:rPr>
          <w:color w:val="000000"/>
          <w:sz w:val="28"/>
          <w:szCs w:val="28"/>
        </w:rPr>
      </w:pPr>
      <w:r>
        <w:rPr>
          <w:color w:val="000000"/>
          <w:sz w:val="28"/>
          <w:szCs w:val="28"/>
        </w:rPr>
        <w:t>(муниципальной) услуги</w:t>
      </w:r>
    </w:p>
    <w:p w:rsidR="00A46082" w:rsidRDefault="00A46082">
      <w:pPr>
        <w:tabs>
          <w:tab w:val="left" w:pos="7920"/>
        </w:tabs>
        <w:ind w:left="3969" w:firstLine="709"/>
        <w:jc w:val="right"/>
        <w:rPr>
          <w:bCs/>
          <w:color w:val="000000"/>
          <w:sz w:val="28"/>
          <w:szCs w:val="28"/>
        </w:rPr>
      </w:pPr>
    </w:p>
    <w:p w:rsidR="00A46082" w:rsidRDefault="002C0197">
      <w:pPr>
        <w:spacing w:line="240" w:lineRule="atLeast"/>
        <w:ind w:left="3528"/>
        <w:jc w:val="right"/>
        <w:rPr>
          <w:color w:val="000000"/>
        </w:rPr>
      </w:pPr>
      <w:r>
        <w:rPr>
          <w:color w:val="000000"/>
        </w:rPr>
        <w:t>ФОРМА</w:t>
      </w:r>
    </w:p>
    <w:p w:rsidR="00A46082" w:rsidRDefault="00A46082">
      <w:pPr>
        <w:rPr>
          <w:bCs/>
          <w:color w:val="000000"/>
        </w:rPr>
      </w:pPr>
    </w:p>
    <w:p w:rsidR="00A46082" w:rsidRDefault="00A46082">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A46082" w:rsidRDefault="002C0197">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46082" w:rsidRDefault="002C0197">
      <w:pPr>
        <w:spacing w:line="240" w:lineRule="atLeast"/>
        <w:ind w:left="2977"/>
      </w:pPr>
      <w:r>
        <w:rPr>
          <w:color w:val="000000"/>
        </w:rPr>
        <w:t>___________________________________________________________</w:t>
      </w:r>
    </w:p>
    <w:p w:rsidR="00A46082" w:rsidRDefault="002C0197">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A46082" w:rsidRDefault="00A46082">
      <w:pPr>
        <w:spacing w:line="240" w:lineRule="atLeast"/>
        <w:ind w:left="2977"/>
        <w:jc w:val="cente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proofErr w:type="gramStart"/>
      <w:r>
        <w:rPr>
          <w:b/>
          <w:color w:val="000000"/>
        </w:rPr>
        <w:t>Р</w:t>
      </w:r>
      <w:proofErr w:type="gramEnd"/>
      <w:r>
        <w:rPr>
          <w:b/>
          <w:color w:val="000000"/>
        </w:rPr>
        <w:t xml:space="preserve"> Е Ш Е Н И Е</w:t>
      </w:r>
    </w:p>
    <w:p w:rsidR="00A46082" w:rsidRDefault="00A46082">
      <w:pPr>
        <w:spacing w:line="120" w:lineRule="exact"/>
        <w:jc w:val="center"/>
        <w:rPr>
          <w:b/>
          <w:color w:val="000000"/>
        </w:rPr>
      </w:pPr>
    </w:p>
    <w:p w:rsidR="00A46082" w:rsidRDefault="002C0197">
      <w:pPr>
        <w:spacing w:line="240" w:lineRule="atLeast"/>
        <w:jc w:val="center"/>
        <w:rPr>
          <w:b/>
          <w:color w:val="000000"/>
        </w:rPr>
      </w:pPr>
      <w:r>
        <w:rPr>
          <w:b/>
          <w:color w:val="000000"/>
        </w:rPr>
        <w:t xml:space="preserve">об отказе в приеме документов </w:t>
      </w:r>
    </w:p>
    <w:p w:rsidR="00A46082" w:rsidRDefault="00A46082">
      <w:pPr>
        <w:spacing w:line="240" w:lineRule="atLeast"/>
        <w:jc w:val="center"/>
        <w:rPr>
          <w:b/>
          <w:color w:val="000000"/>
        </w:rPr>
      </w:pPr>
    </w:p>
    <w:p w:rsidR="00A46082" w:rsidRDefault="00A46082">
      <w:pPr>
        <w:spacing w:line="240" w:lineRule="atLeast"/>
        <w:jc w:val="center"/>
        <w:rPr>
          <w:b/>
          <w:color w:val="000000"/>
        </w:rPr>
      </w:pPr>
    </w:p>
    <w:p w:rsidR="00A46082" w:rsidRDefault="002C0197">
      <w:r>
        <w:rPr>
          <w:color w:val="000000"/>
        </w:rPr>
        <w:t xml:space="preserve">___________________________________________________________________________________ </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A46082">
      <w:pPr>
        <w:rPr>
          <w:b/>
          <w:color w:val="000000"/>
        </w:rPr>
      </w:pPr>
    </w:p>
    <w:p w:rsidR="00A46082" w:rsidRDefault="002C0197">
      <w:pPr>
        <w:ind w:firstLine="709"/>
        <w:jc w:val="both"/>
      </w:pPr>
      <w:proofErr w:type="gramStart"/>
      <w:r>
        <w:rPr>
          <w:color w:val="000000"/>
        </w:rPr>
        <w:t xml:space="preserve">В приеме документов для предоставления услуги </w:t>
      </w:r>
      <w:r>
        <w:rPr>
          <w:color w:val="000000"/>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Pr>
          <w:color w:val="000000"/>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Pr>
          <w:color w:val="000000"/>
        </w:rPr>
        <w:t xml:space="preserve">, Вам отказано </w:t>
      </w:r>
      <w:proofErr w:type="gramStart"/>
      <w:r>
        <w:rPr>
          <w:color w:val="000000"/>
        </w:rPr>
        <w:t>по</w:t>
      </w:r>
      <w:proofErr w:type="gramEnd"/>
      <w:r>
        <w:rPr>
          <w:color w:val="000000"/>
        </w:rPr>
        <w:t xml:space="preserve"> </w:t>
      </w:r>
      <w:proofErr w:type="gramStart"/>
      <w:r>
        <w:rPr>
          <w:color w:val="000000"/>
        </w:rPr>
        <w:t>следующим</w:t>
      </w:r>
      <w:proofErr w:type="gramEnd"/>
      <w:r>
        <w:rPr>
          <w:color w:val="000000"/>
        </w:rPr>
        <w:t xml:space="preserve"> основаниям:</w:t>
      </w:r>
    </w:p>
    <w:p w:rsidR="00A46082" w:rsidRDefault="00A46082">
      <w:pPr>
        <w:tabs>
          <w:tab w:val="right" w:leader="underscore" w:pos="9071"/>
        </w:tabs>
        <w:spacing w:line="240" w:lineRule="atLeast"/>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844"/>
        <w:gridCol w:w="4544"/>
        <w:gridCol w:w="3891"/>
      </w:tblGrid>
      <w:tr w:rsidR="00A46082">
        <w:trPr>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rPr>
                <w:color w:val="000000"/>
              </w:rP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Наименование основания для отказа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w:t>
            </w:r>
          </w:p>
          <w:p w:rsidR="00A46082" w:rsidRDefault="002C0197">
            <w:pPr>
              <w:spacing w:line="240" w:lineRule="atLeast"/>
              <w:jc w:val="center"/>
              <w:rPr>
                <w:color w:val="000000"/>
              </w:rPr>
            </w:pPr>
            <w:r>
              <w:rPr>
                <w:color w:val="000000"/>
              </w:rPr>
              <w:t>в приеме документов</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"а"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какое ведомство предоставляет услугу, информация о его местонахождении</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 xml:space="preserve">подпункт "б" </w:t>
            </w:r>
            <w:r>
              <w:rPr>
                <w:color w:val="000000"/>
              </w:rPr>
              <w:lastRenderedPageBreak/>
              <w:t>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lastRenderedPageBreak/>
              <w:t xml:space="preserve">представленные документы утратили </w:t>
            </w:r>
            <w:r>
              <w:rPr>
                <w:color w:val="000000"/>
              </w:rPr>
              <w:lastRenderedPageBreak/>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lastRenderedPageBreak/>
              <w:t xml:space="preserve">Указывается исчерпывающий </w:t>
            </w:r>
            <w:r>
              <w:rPr>
                <w:i/>
                <w:color w:val="000000"/>
              </w:rPr>
              <w:lastRenderedPageBreak/>
              <w:t>перечень документов, утративших силу</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lastRenderedPageBreak/>
              <w:t>подпункт "в"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представленные документы содержат подчистки и исправления текста </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"г"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содержащих повреждения</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w:t>
            </w:r>
            <w:proofErr w:type="spellStart"/>
            <w:r>
              <w:rPr>
                <w:color w:val="000000"/>
              </w:rPr>
              <w:t>д</w:t>
            </w:r>
            <w:proofErr w:type="spellEnd"/>
            <w:r>
              <w:rPr>
                <w:color w:val="000000"/>
              </w:rPr>
              <w:t>"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Pr>
                <w:bCs/>
                <w:color w:val="000000"/>
              </w:rPr>
              <w:t>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документов, поданных с нарушением указанных требований, а также нарушенные требования</w:t>
            </w:r>
          </w:p>
        </w:tc>
      </w:tr>
      <w:tr w:rsidR="00A46082">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pPr>
            <w:r>
              <w:rPr>
                <w:color w:val="000000"/>
              </w:rPr>
              <w:t>подпункт "е" пункта 2.13</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Указывается исчерпывающий перечень электронных документов, не соответствующих указанному критерию</w:t>
            </w:r>
          </w:p>
        </w:tc>
      </w:tr>
    </w:tbl>
    <w:p w:rsidR="00A46082" w:rsidRDefault="00A46082">
      <w:pPr>
        <w:rPr>
          <w:color w:val="000000"/>
        </w:rPr>
      </w:pPr>
    </w:p>
    <w:p w:rsidR="00A46082" w:rsidRDefault="002C0197">
      <w:pPr>
        <w:tabs>
          <w:tab w:val="right" w:leader="underscore" w:pos="9071"/>
        </w:tabs>
        <w:jc w:val="center"/>
        <w:rPr>
          <w:color w:val="000000"/>
          <w:u w:val="single"/>
        </w:rPr>
      </w:pPr>
      <w:r>
        <w:rPr>
          <w:color w:val="000000"/>
        </w:rPr>
        <w:t>Дополнительно информируем: _________________________________________________________ ___________________________________________________________________________________.</w:t>
      </w:r>
    </w:p>
    <w:p w:rsidR="00A46082" w:rsidRDefault="002C0197">
      <w:pPr>
        <w:spacing w:line="240" w:lineRule="atLeast"/>
        <w:jc w:val="center"/>
        <w:rPr>
          <w:color w:val="000000"/>
          <w:sz w:val="20"/>
        </w:rPr>
      </w:pPr>
      <w:r>
        <w:rPr>
          <w:color w:val="000000"/>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A46082" w:rsidRDefault="00A46082">
      <w:pPr>
        <w:tabs>
          <w:tab w:val="right" w:leader="underscore" w:pos="9071"/>
        </w:tabs>
        <w:rPr>
          <w:color w:val="000000"/>
          <w:sz w:val="20"/>
        </w:rPr>
      </w:pPr>
    </w:p>
    <w:p w:rsidR="00A46082" w:rsidRDefault="002C0197">
      <w:pPr>
        <w:tabs>
          <w:tab w:val="right" w:leader="underscore" w:pos="9071"/>
        </w:tabs>
      </w:pPr>
      <w:r>
        <w:rPr>
          <w:color w:val="000000"/>
        </w:rPr>
        <w:t>Приложение: _______________________________________________________________________ ___________________________________________________________________________________.</w:t>
      </w:r>
    </w:p>
    <w:p w:rsidR="00A46082" w:rsidRDefault="002C0197">
      <w:pPr>
        <w:tabs>
          <w:tab w:val="right" w:leader="underscore" w:pos="9071"/>
        </w:tabs>
        <w:spacing w:line="240" w:lineRule="atLeast"/>
        <w:jc w:val="center"/>
        <w:rPr>
          <w:color w:val="000000"/>
          <w:sz w:val="20"/>
        </w:rPr>
      </w:pPr>
      <w:r>
        <w:rPr>
          <w:color w:val="000000"/>
          <w:sz w:val="20"/>
        </w:rPr>
        <w:t>(прилагаются документы, представленные заявителем)</w:t>
      </w:r>
    </w:p>
    <w:p w:rsidR="00A46082" w:rsidRDefault="00A46082">
      <w:pPr>
        <w:rPr>
          <w:color w:val="000000"/>
          <w:sz w:val="2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A46082" w:rsidRDefault="00A46082">
      <w:pPr>
        <w:rPr>
          <w:color w:val="000000"/>
        </w:rPr>
      </w:pPr>
    </w:p>
    <w:p w:rsidR="00A46082" w:rsidRDefault="002C0197">
      <w:pPr>
        <w:rPr>
          <w:color w:val="000000"/>
        </w:rPr>
      </w:pPr>
      <w:r>
        <w:rPr>
          <w:color w:val="000000"/>
        </w:rPr>
        <w:t>Дата</w:t>
      </w: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Default="002C0197">
      <w:pPr>
        <w:rPr>
          <w:color w:val="000000"/>
        </w:rPr>
      </w:pPr>
      <w:r>
        <w:br w:type="page"/>
      </w:r>
    </w:p>
    <w:p w:rsidR="00A46082" w:rsidRDefault="002C0197">
      <w:pPr>
        <w:autoSpaceDE w:val="0"/>
        <w:jc w:val="right"/>
        <w:rPr>
          <w:bCs/>
          <w:color w:val="000000"/>
          <w:sz w:val="28"/>
          <w:szCs w:val="28"/>
        </w:rPr>
      </w:pPr>
      <w:r>
        <w:rPr>
          <w:bCs/>
          <w:color w:val="000000"/>
          <w:sz w:val="28"/>
          <w:szCs w:val="28"/>
        </w:rPr>
        <w:lastRenderedPageBreak/>
        <w:t>Приложение № 2</w:t>
      </w:r>
    </w:p>
    <w:p w:rsidR="00A46082" w:rsidRDefault="002C019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A46082" w:rsidRDefault="002C0197">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государственной</w:t>
      </w:r>
      <w:proofErr w:type="gramEnd"/>
      <w:r>
        <w:rPr>
          <w:color w:val="000000"/>
          <w:sz w:val="28"/>
          <w:szCs w:val="28"/>
        </w:rPr>
        <w:t xml:space="preserve"> </w:t>
      </w:r>
    </w:p>
    <w:p w:rsidR="00A46082" w:rsidRDefault="002C0197">
      <w:pPr>
        <w:tabs>
          <w:tab w:val="left" w:pos="7920"/>
        </w:tabs>
        <w:ind w:left="3969" w:firstLine="709"/>
        <w:jc w:val="right"/>
        <w:rPr>
          <w:color w:val="000000"/>
          <w:sz w:val="28"/>
          <w:szCs w:val="28"/>
        </w:rPr>
      </w:pPr>
      <w:r>
        <w:rPr>
          <w:color w:val="000000"/>
          <w:sz w:val="28"/>
          <w:szCs w:val="28"/>
        </w:rPr>
        <w:t>(муниципальной) услуги</w:t>
      </w:r>
    </w:p>
    <w:p w:rsidR="00A46082" w:rsidRDefault="00A46082">
      <w:pPr>
        <w:tabs>
          <w:tab w:val="left" w:pos="7920"/>
        </w:tabs>
        <w:ind w:left="3969" w:firstLine="709"/>
        <w:jc w:val="right"/>
        <w:rPr>
          <w:bCs/>
          <w:color w:val="000000"/>
          <w:sz w:val="28"/>
          <w:szCs w:val="28"/>
        </w:rPr>
      </w:pPr>
    </w:p>
    <w:p w:rsidR="00A46082" w:rsidRDefault="002C0197">
      <w:pPr>
        <w:spacing w:line="240" w:lineRule="atLeast"/>
        <w:jc w:val="center"/>
        <w:rPr>
          <w:b/>
          <w:color w:val="000000"/>
          <w:szCs w:val="28"/>
        </w:rPr>
      </w:pPr>
      <w:proofErr w:type="gramStart"/>
      <w:r>
        <w:rPr>
          <w:b/>
          <w:color w:val="000000"/>
          <w:szCs w:val="28"/>
        </w:rPr>
        <w:t>З</w:t>
      </w:r>
      <w:proofErr w:type="gramEnd"/>
      <w:r>
        <w:rPr>
          <w:b/>
          <w:color w:val="000000"/>
          <w:szCs w:val="28"/>
        </w:rPr>
        <w:t xml:space="preserve"> А Я В Л Е Н И Е</w:t>
      </w:r>
    </w:p>
    <w:p w:rsidR="00A46082" w:rsidRDefault="00A46082">
      <w:pPr>
        <w:spacing w:line="120" w:lineRule="exact"/>
        <w:jc w:val="center"/>
        <w:rPr>
          <w:b/>
          <w:color w:val="000000"/>
          <w:szCs w:val="28"/>
        </w:rPr>
      </w:pPr>
    </w:p>
    <w:p w:rsidR="00A46082" w:rsidRDefault="002C0197">
      <w:pPr>
        <w:spacing w:line="240" w:lineRule="atLeast"/>
        <w:jc w:val="center"/>
        <w:rPr>
          <w:b/>
          <w:color w:val="000000"/>
          <w:szCs w:val="28"/>
        </w:rPr>
      </w:pPr>
      <w:r>
        <w:rPr>
          <w:b/>
          <w:color w:val="000000"/>
          <w:szCs w:val="28"/>
        </w:rPr>
        <w:t xml:space="preserve">об исправлении допущенных опечаток и ошибок </w:t>
      </w:r>
      <w:proofErr w:type="gramStart"/>
      <w:r>
        <w:rPr>
          <w:b/>
          <w:color w:val="000000"/>
          <w:szCs w:val="28"/>
        </w:rPr>
        <w:t>в</w:t>
      </w:r>
      <w:proofErr w:type="gramEnd"/>
      <w:r>
        <w:rPr>
          <w:b/>
          <w:color w:val="000000"/>
          <w:szCs w:val="28"/>
        </w:rPr>
        <w:t xml:space="preserve"> </w:t>
      </w:r>
    </w:p>
    <w:p w:rsidR="00A46082" w:rsidRDefault="002C0197">
      <w:pPr>
        <w:spacing w:line="240" w:lineRule="atLeast"/>
        <w:jc w:val="center"/>
        <w:rPr>
          <w:b/>
          <w:color w:val="000000"/>
          <w:szCs w:val="28"/>
        </w:rPr>
      </w:pPr>
      <w:proofErr w:type="gramStart"/>
      <w:r>
        <w:rPr>
          <w:b/>
          <w:color w:val="000000"/>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46082" w:rsidRDefault="002C0197">
      <w:pPr>
        <w:spacing w:line="240" w:lineRule="atLeast"/>
        <w:jc w:val="center"/>
        <w:rPr>
          <w:b/>
          <w:color w:val="000000"/>
          <w:szCs w:val="28"/>
        </w:rPr>
      </w:pPr>
      <w:proofErr w:type="gramStart"/>
      <w:r>
        <w:rPr>
          <w:b/>
          <w:color w:val="000000"/>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rPr>
          <w:b/>
          <w:color w:val="000000"/>
          <w:szCs w:val="28"/>
        </w:rPr>
      </w:pPr>
    </w:p>
    <w:p w:rsidR="00A46082" w:rsidRDefault="002C0197">
      <w:pPr>
        <w:spacing w:line="240" w:lineRule="atLeast"/>
        <w:jc w:val="right"/>
        <w:rPr>
          <w:color w:val="000000"/>
          <w:szCs w:val="28"/>
        </w:rPr>
      </w:pPr>
      <w:r>
        <w:rPr>
          <w:color w:val="000000"/>
          <w:szCs w:val="28"/>
        </w:rPr>
        <w:t>"___" _________ 20___ г.</w:t>
      </w:r>
    </w:p>
    <w:p w:rsidR="00A46082" w:rsidRDefault="00A46082">
      <w:pPr>
        <w:spacing w:line="240" w:lineRule="atLeast"/>
        <w:rPr>
          <w:color w:val="000000"/>
          <w:szCs w:val="28"/>
        </w:rPr>
      </w:pPr>
    </w:p>
    <w:p w:rsidR="00A46082" w:rsidRDefault="00A46082">
      <w:pPr>
        <w:spacing w:line="240" w:lineRule="atLeast"/>
        <w:rPr>
          <w:color w:val="000000"/>
          <w:szCs w:val="28"/>
        </w:rPr>
      </w:pPr>
    </w:p>
    <w:p w:rsidR="00A46082" w:rsidRDefault="002C0197">
      <w:pPr>
        <w:spacing w:line="240" w:lineRule="atLeast"/>
        <w:jc w:val="center"/>
        <w:rPr>
          <w:color w:val="000000"/>
          <w:sz w:val="20"/>
          <w:u w:val="single"/>
        </w:rPr>
      </w:pP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r>
        <w:rPr>
          <w:color w:val="000000"/>
          <w:sz w:val="20"/>
          <w:u w:val="single"/>
        </w:rPr>
        <w:tab/>
      </w:r>
    </w:p>
    <w:p w:rsidR="00A46082" w:rsidRDefault="002C0197">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A46082" w:rsidRDefault="00A46082">
      <w:pPr>
        <w:spacing w:line="240" w:lineRule="atLeast"/>
        <w:jc w:val="center"/>
        <w:rPr>
          <w:color w:val="000000"/>
          <w:sz w:val="20"/>
        </w:rPr>
      </w:pPr>
    </w:p>
    <w:p w:rsidR="00A46082" w:rsidRDefault="002C0197">
      <w:pPr>
        <w:spacing w:line="240" w:lineRule="atLeast"/>
        <w:ind w:firstLine="709"/>
        <w:rPr>
          <w:color w:val="000000"/>
          <w:szCs w:val="28"/>
        </w:rPr>
      </w:pPr>
      <w:r>
        <w:rPr>
          <w:color w:val="000000"/>
          <w:szCs w:val="28"/>
        </w:rPr>
        <w:t>Прошу исправить допущенную опечатку/ ошибку в уведомлении.</w:t>
      </w:r>
    </w:p>
    <w:p w:rsidR="00A46082" w:rsidRDefault="00A46082">
      <w:pPr>
        <w:spacing w:line="240" w:lineRule="atLeast"/>
        <w:jc w:val="center"/>
        <w:rPr>
          <w:color w:val="000000"/>
          <w:szCs w:val="28"/>
        </w:rPr>
      </w:pPr>
    </w:p>
    <w:p w:rsidR="00A46082" w:rsidRDefault="002C0197">
      <w:pPr>
        <w:spacing w:line="240" w:lineRule="atLeast"/>
        <w:jc w:val="center"/>
        <w:rPr>
          <w:color w:val="000000"/>
          <w:szCs w:val="28"/>
        </w:rPr>
      </w:pPr>
      <w:r>
        <w:rPr>
          <w:color w:val="000000"/>
          <w:szCs w:val="28"/>
        </w:rPr>
        <w:t>1. Сведения о застройщике</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2"/>
        <w:gridCol w:w="5114"/>
      </w:tblGrid>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 xml:space="preserve">Сведения о юридическом лице (в случае если застройщиком является </w:t>
            </w:r>
            <w:r>
              <w:rPr>
                <w:color w:val="000000"/>
                <w:szCs w:val="28"/>
              </w:rPr>
              <w:lastRenderedPageBreak/>
              <w:t>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lastRenderedPageBreak/>
              <w:t>1.2.1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jc w:val="center"/>
              <w:rPr>
                <w:color w:val="000000"/>
                <w:szCs w:val="28"/>
              </w:rP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120" w:after="12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120" w:after="120" w:line="240" w:lineRule="atLeast"/>
              <w:rPr>
                <w:color w:val="000000"/>
                <w:szCs w:val="28"/>
              </w:rPr>
            </w:pPr>
          </w:p>
        </w:tc>
      </w:tr>
    </w:tbl>
    <w:p w:rsidR="00A46082" w:rsidRDefault="00A46082">
      <w:pPr>
        <w:spacing w:line="240" w:lineRule="atLeast"/>
        <w:jc w:val="center"/>
        <w:rPr>
          <w:color w:val="000000"/>
          <w:szCs w:val="28"/>
        </w:rPr>
      </w:pPr>
    </w:p>
    <w:p w:rsidR="00A46082" w:rsidRDefault="002C0197">
      <w:pPr>
        <w:spacing w:line="240" w:lineRule="atLeast"/>
        <w:jc w:val="center"/>
        <w:rPr>
          <w:color w:val="000000"/>
          <w:szCs w:val="28"/>
        </w:rPr>
      </w:pPr>
      <w:r>
        <w:rPr>
          <w:color w:val="000000"/>
          <w:szCs w:val="28"/>
        </w:rPr>
        <w:t>2. Сведения о выданном уведомлении, содержащем опечатку/ ошибку</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3"/>
        <w:gridCol w:w="2126"/>
        <w:gridCol w:w="2987"/>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Дата </w:t>
            </w:r>
            <w:r>
              <w:rPr>
                <w:color w:val="000000"/>
                <w:szCs w:val="28"/>
              </w:rPr>
              <w:br/>
              <w:t>документа</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p w:rsidR="00A46082" w:rsidRDefault="00A46082">
            <w:pPr>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240" w:lineRule="atLeast"/>
        <w:jc w:val="center"/>
        <w:rPr>
          <w:color w:val="000000"/>
          <w:szCs w:val="28"/>
        </w:rPr>
      </w:pPr>
    </w:p>
    <w:p w:rsidR="00A46082" w:rsidRDefault="002C0197">
      <w:pPr>
        <w:spacing w:line="240" w:lineRule="atLeast"/>
        <w:jc w:val="center"/>
      </w:pPr>
      <w:r>
        <w:rPr>
          <w:color w:val="000000"/>
          <w:szCs w:val="28"/>
        </w:rPr>
        <w:t xml:space="preserve">3. Обоснование для внесения исправлений в уведомление </w:t>
      </w:r>
      <w:r>
        <w:rPr>
          <w:color w:val="000000"/>
          <w:szCs w:val="28"/>
        </w:rPr>
        <w:br/>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2126"/>
        <w:gridCol w:w="2552"/>
        <w:gridCol w:w="4688"/>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Данные (сведения), указанные </w:t>
            </w:r>
            <w:r>
              <w:rPr>
                <w:color w:val="000000"/>
                <w:szCs w:val="28"/>
              </w:rPr>
              <w:br/>
              <w:t>в уведомлении</w:t>
            </w:r>
          </w:p>
        </w:tc>
        <w:tc>
          <w:tcPr>
            <w:tcW w:w="2552"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Данные (сведения), которые необходимо указать </w:t>
            </w:r>
            <w:r>
              <w:rPr>
                <w:color w:val="000000"/>
                <w:szCs w:val="28"/>
              </w:rPr>
              <w:br/>
              <w:t xml:space="preserve">в уведомлении </w:t>
            </w: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Обоснование с указанием реквизита</w:t>
            </w:r>
            <w:proofErr w:type="gramStart"/>
            <w:r>
              <w:rPr>
                <w:color w:val="000000"/>
                <w:szCs w:val="28"/>
              </w:rPr>
              <w:t xml:space="preserve"> (-</w:t>
            </w:r>
            <w:proofErr w:type="spellStart"/>
            <w:proofErr w:type="gramEnd"/>
            <w:r>
              <w:rPr>
                <w:color w:val="000000"/>
                <w:szCs w:val="28"/>
              </w:rPr>
              <w:t>ов</w:t>
            </w:r>
            <w:proofErr w:type="spellEnd"/>
            <w:r>
              <w:rPr>
                <w:color w:val="000000"/>
                <w:szCs w:val="28"/>
              </w:rPr>
              <w:t>) документа (-</w:t>
            </w:r>
            <w:proofErr w:type="spellStart"/>
            <w:r>
              <w:rPr>
                <w:color w:val="000000"/>
                <w:szCs w:val="28"/>
              </w:rPr>
              <w:t>ов</w:t>
            </w:r>
            <w:proofErr w:type="spellEnd"/>
            <w:r>
              <w:rPr>
                <w:color w:val="000000"/>
                <w:szCs w:val="28"/>
              </w:rPr>
              <w:t xml:space="preserve">), документации, на основании которых принималось решение о выдаче уведомления </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p w:rsidR="00A46082" w:rsidRDefault="00A46082">
            <w:pPr>
              <w:spacing w:line="240" w:lineRule="atLeast"/>
              <w:jc w:val="center"/>
              <w:rPr>
                <w:color w:val="000000"/>
                <w:szCs w:val="28"/>
              </w:rPr>
            </w:pPr>
          </w:p>
        </w:tc>
        <w:tc>
          <w:tcPr>
            <w:tcW w:w="2552"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240" w:lineRule="atLeast"/>
        <w:rPr>
          <w:color w:val="000000"/>
          <w:szCs w:val="28"/>
        </w:rPr>
      </w:pPr>
    </w:p>
    <w:p w:rsidR="00A46082" w:rsidRDefault="002C0197">
      <w:pPr>
        <w:tabs>
          <w:tab w:val="right" w:pos="9071"/>
        </w:tabs>
        <w:rPr>
          <w:color w:val="000000"/>
          <w:szCs w:val="28"/>
          <w:u w:val="single"/>
        </w:rPr>
      </w:pPr>
      <w:r>
        <w:rPr>
          <w:color w:val="000000"/>
          <w:szCs w:val="28"/>
        </w:rPr>
        <w:t xml:space="preserve">Приложение: </w:t>
      </w:r>
      <w:r>
        <w:rPr>
          <w:color w:val="000000"/>
          <w:szCs w:val="28"/>
          <w:u w:val="single"/>
        </w:rPr>
        <w:tab/>
      </w:r>
      <w:r>
        <w:rPr>
          <w:color w:val="000000"/>
          <w:szCs w:val="28"/>
          <w:u w:val="single"/>
        </w:rPr>
        <w:tab/>
      </w:r>
      <w:r>
        <w:rPr>
          <w:color w:val="000000"/>
          <w:szCs w:val="28"/>
          <w:u w:val="single"/>
        </w:rPr>
        <w:tab/>
      </w:r>
    </w:p>
    <w:p w:rsidR="00A46082" w:rsidRDefault="002C0197">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ab/>
      </w:r>
      <w:r>
        <w:rPr>
          <w:color w:val="000000"/>
          <w:szCs w:val="28"/>
          <w:u w:val="single"/>
        </w:rPr>
        <w:tab/>
      </w:r>
      <w:r>
        <w:rPr>
          <w:color w:val="000000"/>
          <w:szCs w:val="28"/>
          <w:u w:val="single"/>
        </w:rPr>
        <w:tab/>
      </w:r>
    </w:p>
    <w:p w:rsidR="00A46082" w:rsidRDefault="002C0197">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364"/>
        <w:gridCol w:w="1819"/>
      </w:tblGrid>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364"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i/>
                <w:color w:val="000000"/>
                <w:sz w:val="20"/>
              </w:rPr>
            </w:pPr>
            <w:r>
              <w:rPr>
                <w:i/>
                <w:color w:val="000000"/>
                <w:sz w:val="20"/>
              </w:rPr>
              <w:t>Указывается один из перечисленных способов</w:t>
            </w:r>
          </w:p>
        </w:tc>
        <w:tc>
          <w:tcPr>
            <w:tcW w:w="181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i/>
                <w:color w:val="000000"/>
                <w:sz w:val="20"/>
                <w:szCs w:val="28"/>
              </w:rPr>
            </w:pPr>
          </w:p>
        </w:tc>
      </w:tr>
    </w:tbl>
    <w:p w:rsidR="00A46082" w:rsidRDefault="00A46082">
      <w:pPr>
        <w:rPr>
          <w:color w:val="000000"/>
        </w:rPr>
      </w:pPr>
    </w:p>
    <w:tbl>
      <w:tblPr>
        <w:tblW w:w="9127" w:type="dxa"/>
        <w:tblInd w:w="-28" w:type="dxa"/>
        <w:tblCellMar>
          <w:left w:w="28" w:type="dxa"/>
          <w:right w:w="28" w:type="dxa"/>
        </w:tblCellMar>
        <w:tblLook w:val="04A0"/>
      </w:tblPr>
      <w:tblGrid>
        <w:gridCol w:w="2978"/>
        <w:gridCol w:w="452"/>
        <w:gridCol w:w="2026"/>
        <w:gridCol w:w="526"/>
        <w:gridCol w:w="3145"/>
      </w:tblGrid>
      <w:tr w:rsidR="00A46082">
        <w:tc>
          <w:tcPr>
            <w:tcW w:w="2978" w:type="dxa"/>
            <w:shd w:val="clear" w:color="auto" w:fill="auto"/>
            <w:vAlign w:val="bottom"/>
          </w:tcPr>
          <w:p w:rsidR="00A46082" w:rsidRDefault="00A46082">
            <w:pPr>
              <w:snapToGrid w:val="0"/>
              <w:rPr>
                <w:color w:val="000000"/>
              </w:rPr>
            </w:pPr>
          </w:p>
        </w:tc>
        <w:tc>
          <w:tcPr>
            <w:tcW w:w="452" w:type="dxa"/>
            <w:shd w:val="clear" w:color="auto" w:fill="auto"/>
            <w:vAlign w:val="bottom"/>
          </w:tcPr>
          <w:p w:rsidR="00A46082" w:rsidRDefault="00A46082">
            <w:pPr>
              <w:snapToGrid w:val="0"/>
              <w:rPr>
                <w:color w:val="000000"/>
              </w:rPr>
            </w:pPr>
          </w:p>
        </w:tc>
        <w:tc>
          <w:tcPr>
            <w:tcW w:w="2026" w:type="dxa"/>
            <w:tcBorders>
              <w:bottom w:val="single" w:sz="4" w:space="0" w:color="000000"/>
            </w:tcBorders>
            <w:shd w:val="clear" w:color="auto" w:fill="auto"/>
            <w:vAlign w:val="bottom"/>
          </w:tcPr>
          <w:p w:rsidR="00A46082" w:rsidRDefault="00A46082">
            <w:pPr>
              <w:snapToGrid w:val="0"/>
              <w:rPr>
                <w:color w:val="000000"/>
              </w:rPr>
            </w:pPr>
          </w:p>
        </w:tc>
        <w:tc>
          <w:tcPr>
            <w:tcW w:w="526" w:type="dxa"/>
            <w:shd w:val="clear" w:color="auto" w:fill="auto"/>
            <w:vAlign w:val="bottom"/>
          </w:tcPr>
          <w:p w:rsidR="00A46082" w:rsidRDefault="00A46082">
            <w:pPr>
              <w:snapToGrid w:val="0"/>
              <w:rPr>
                <w:color w:val="000000"/>
              </w:rPr>
            </w:pPr>
          </w:p>
        </w:tc>
        <w:tc>
          <w:tcPr>
            <w:tcW w:w="3145"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2978" w:type="dxa"/>
            <w:shd w:val="clear" w:color="auto" w:fill="auto"/>
          </w:tcPr>
          <w:p w:rsidR="00A46082" w:rsidRDefault="00A46082">
            <w:pPr>
              <w:snapToGrid w:val="0"/>
              <w:rPr>
                <w:color w:val="000000"/>
              </w:rPr>
            </w:pPr>
          </w:p>
        </w:tc>
        <w:tc>
          <w:tcPr>
            <w:tcW w:w="452" w:type="dxa"/>
            <w:shd w:val="clear" w:color="auto" w:fill="auto"/>
          </w:tcPr>
          <w:p w:rsidR="00A46082" w:rsidRDefault="00A46082">
            <w:pPr>
              <w:snapToGrid w:val="0"/>
              <w:rPr>
                <w:color w:val="000000"/>
              </w:rPr>
            </w:pPr>
          </w:p>
        </w:tc>
        <w:tc>
          <w:tcPr>
            <w:tcW w:w="2026" w:type="dxa"/>
            <w:shd w:val="clear" w:color="auto" w:fill="auto"/>
          </w:tcPr>
          <w:p w:rsidR="00A46082" w:rsidRDefault="002C0197">
            <w:pPr>
              <w:spacing w:line="240" w:lineRule="atLeast"/>
              <w:jc w:val="center"/>
              <w:rPr>
                <w:color w:val="000000"/>
                <w:sz w:val="20"/>
              </w:rPr>
            </w:pPr>
            <w:r>
              <w:rPr>
                <w:color w:val="000000"/>
                <w:sz w:val="20"/>
              </w:rPr>
              <w:t>(подпись)</w:t>
            </w:r>
          </w:p>
        </w:tc>
        <w:tc>
          <w:tcPr>
            <w:tcW w:w="526" w:type="dxa"/>
            <w:shd w:val="clear" w:color="auto" w:fill="auto"/>
          </w:tcPr>
          <w:p w:rsidR="00A46082" w:rsidRDefault="00A46082">
            <w:pPr>
              <w:snapToGrid w:val="0"/>
              <w:spacing w:line="240" w:lineRule="atLeast"/>
              <w:jc w:val="center"/>
              <w:rPr>
                <w:color w:val="000000"/>
                <w:sz w:val="20"/>
              </w:rPr>
            </w:pPr>
          </w:p>
        </w:tc>
        <w:tc>
          <w:tcPr>
            <w:tcW w:w="3145" w:type="dxa"/>
            <w:shd w:val="clear" w:color="auto" w:fill="auto"/>
          </w:tcPr>
          <w:p w:rsidR="00A46082" w:rsidRDefault="002C0197">
            <w:pPr>
              <w:spacing w:line="240" w:lineRule="atLeast"/>
              <w:jc w:val="center"/>
              <w:rPr>
                <w:color w:val="000000"/>
                <w:sz w:val="20"/>
              </w:rPr>
            </w:pPr>
            <w:proofErr w:type="gramStart"/>
            <w:r>
              <w:rPr>
                <w:color w:val="000000"/>
                <w:sz w:val="20"/>
              </w:rPr>
              <w:t xml:space="preserve">(фамилия, имя, отчество </w:t>
            </w:r>
            <w:r>
              <w:rPr>
                <w:color w:val="000000"/>
                <w:sz w:val="20"/>
              </w:rPr>
              <w:br/>
              <w:t>(при наличии)</w:t>
            </w:r>
            <w:proofErr w:type="gramEnd"/>
          </w:p>
        </w:tc>
      </w:tr>
    </w:tbl>
    <w:p w:rsidR="00A46082" w:rsidRDefault="002C0197">
      <w:pPr>
        <w:rPr>
          <w:color w:val="000000"/>
        </w:rPr>
      </w:pPr>
      <w:r>
        <w:rPr>
          <w:color w:val="000000"/>
        </w:rPr>
        <w:t>*Нужное подчеркнуть.</w:t>
      </w:r>
      <w:r>
        <w:br w:type="page"/>
      </w:r>
    </w:p>
    <w:p w:rsidR="00A46082" w:rsidRDefault="002C0197">
      <w:pPr>
        <w:autoSpaceDE w:val="0"/>
        <w:jc w:val="right"/>
        <w:rPr>
          <w:bCs/>
          <w:color w:val="000000"/>
          <w:sz w:val="28"/>
          <w:szCs w:val="28"/>
        </w:rPr>
      </w:pPr>
      <w:r>
        <w:rPr>
          <w:bCs/>
          <w:color w:val="000000"/>
          <w:sz w:val="28"/>
          <w:szCs w:val="28"/>
        </w:rPr>
        <w:lastRenderedPageBreak/>
        <w:t>Приложение № 3</w:t>
      </w:r>
    </w:p>
    <w:p w:rsidR="00A46082" w:rsidRDefault="002C019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A46082" w:rsidRDefault="002C0197">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государственной</w:t>
      </w:r>
      <w:proofErr w:type="gramEnd"/>
      <w:r>
        <w:rPr>
          <w:color w:val="000000"/>
          <w:sz w:val="28"/>
          <w:szCs w:val="28"/>
        </w:rPr>
        <w:t xml:space="preserve"> </w:t>
      </w:r>
    </w:p>
    <w:p w:rsidR="00A46082" w:rsidRDefault="002C0197">
      <w:pPr>
        <w:tabs>
          <w:tab w:val="left" w:pos="7920"/>
        </w:tabs>
        <w:ind w:left="3969" w:firstLine="709"/>
        <w:jc w:val="right"/>
        <w:rPr>
          <w:color w:val="000000"/>
          <w:sz w:val="28"/>
          <w:szCs w:val="28"/>
        </w:rPr>
      </w:pPr>
      <w:r>
        <w:rPr>
          <w:color w:val="000000"/>
          <w:sz w:val="28"/>
          <w:szCs w:val="28"/>
        </w:rPr>
        <w:t>(муниципальной) услуги</w:t>
      </w:r>
    </w:p>
    <w:p w:rsidR="00A46082" w:rsidRDefault="00A46082">
      <w:pPr>
        <w:tabs>
          <w:tab w:val="left" w:pos="7920"/>
        </w:tabs>
        <w:ind w:left="3969" w:firstLine="709"/>
        <w:jc w:val="both"/>
        <w:rPr>
          <w:bCs/>
          <w:color w:val="000000"/>
          <w:sz w:val="28"/>
          <w:szCs w:val="28"/>
        </w:rPr>
      </w:pPr>
    </w:p>
    <w:p w:rsidR="00A46082" w:rsidRDefault="002C0197">
      <w:pPr>
        <w:spacing w:line="240" w:lineRule="atLeast"/>
        <w:ind w:left="3528"/>
        <w:jc w:val="right"/>
        <w:rPr>
          <w:color w:val="000000"/>
        </w:rPr>
      </w:pPr>
      <w:r>
        <w:rPr>
          <w:color w:val="000000"/>
        </w:rPr>
        <w:t>ФОРМА</w:t>
      </w:r>
    </w:p>
    <w:p w:rsidR="00A46082" w:rsidRDefault="00A46082">
      <w:pPr>
        <w:rPr>
          <w:bCs/>
          <w:color w:val="000000"/>
        </w:rPr>
      </w:pPr>
    </w:p>
    <w:p w:rsidR="00A46082" w:rsidRDefault="00A46082">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A46082" w:rsidRDefault="002C0197">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46082" w:rsidRDefault="002C0197">
      <w:pPr>
        <w:spacing w:line="240" w:lineRule="atLeast"/>
        <w:ind w:left="2977"/>
      </w:pPr>
      <w:r>
        <w:rPr>
          <w:color w:val="000000"/>
        </w:rPr>
        <w:t>__________________________________________________________</w:t>
      </w:r>
    </w:p>
    <w:p w:rsidR="00A46082" w:rsidRDefault="002C0197">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A46082" w:rsidRDefault="00A46082">
      <w:pP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proofErr w:type="gramStart"/>
      <w:r>
        <w:rPr>
          <w:b/>
          <w:color w:val="000000"/>
        </w:rPr>
        <w:t>Р</w:t>
      </w:r>
      <w:proofErr w:type="gramEnd"/>
      <w:r>
        <w:rPr>
          <w:b/>
          <w:color w:val="000000"/>
        </w:rPr>
        <w:t xml:space="preserve"> Е Ш Е Н И Е</w:t>
      </w:r>
    </w:p>
    <w:p w:rsidR="00A46082" w:rsidRDefault="002C0197">
      <w:pPr>
        <w:spacing w:line="240" w:lineRule="atLeast"/>
        <w:jc w:val="center"/>
      </w:pPr>
      <w:r>
        <w:rPr>
          <w:b/>
          <w:color w:val="000000"/>
        </w:rPr>
        <w:t xml:space="preserve">об отказе </w:t>
      </w:r>
      <w:r>
        <w:rPr>
          <w:b/>
          <w:color w:val="000000"/>
          <w:szCs w:val="28"/>
        </w:rPr>
        <w:t xml:space="preserve">во внесении исправлений </w:t>
      </w:r>
      <w:proofErr w:type="gramStart"/>
      <w:r>
        <w:rPr>
          <w:b/>
          <w:color w:val="000000"/>
          <w:szCs w:val="28"/>
        </w:rPr>
        <w:t>в</w:t>
      </w:r>
      <w:proofErr w:type="gramEnd"/>
    </w:p>
    <w:p w:rsidR="00A46082" w:rsidRDefault="002C0197">
      <w:pPr>
        <w:spacing w:line="240" w:lineRule="atLeast"/>
        <w:jc w:val="center"/>
        <w:rPr>
          <w:b/>
          <w:color w:val="000000"/>
          <w:szCs w:val="28"/>
        </w:rPr>
      </w:pPr>
      <w:proofErr w:type="gramStart"/>
      <w:r>
        <w:rPr>
          <w:b/>
          <w:color w:val="000000"/>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46082" w:rsidRDefault="002C0197">
      <w:pPr>
        <w:spacing w:line="240" w:lineRule="atLeast"/>
        <w:jc w:val="center"/>
        <w:rPr>
          <w:b/>
          <w:color w:val="000000"/>
          <w:szCs w:val="28"/>
        </w:rPr>
      </w:pPr>
      <w:r>
        <w:rPr>
          <w:b/>
          <w:color w:val="000000"/>
          <w:szCs w:val="28"/>
        </w:rPr>
        <w:t> </w:t>
      </w:r>
      <w:proofErr w:type="gramStart"/>
      <w:r>
        <w:rPr>
          <w:b/>
          <w:color w:val="000000"/>
          <w:szCs w:val="28"/>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jc w:val="center"/>
        <w:rPr>
          <w:b/>
          <w:color w:val="000000"/>
          <w:szCs w:val="28"/>
        </w:rPr>
      </w:pPr>
    </w:p>
    <w:p w:rsidR="00A46082" w:rsidRDefault="002C0197">
      <w:r>
        <w:rPr>
          <w:color w:val="000000"/>
        </w:rPr>
        <w:t xml:space="preserve">___________________________________________________________________________________ </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2C0197">
      <w:pPr>
        <w:jc w:val="both"/>
        <w:rPr>
          <w:color w:val="000000"/>
          <w:sz w:val="28"/>
          <w:szCs w:val="28"/>
        </w:rPr>
      </w:pPr>
      <w:r>
        <w:rPr>
          <w:color w:val="000000"/>
        </w:rPr>
        <w:t xml:space="preserve">по результатам рассмотрения заявления об исправлении допущенных опечаток и ошибок в уведомлении </w:t>
      </w:r>
      <w:proofErr w:type="gramStart"/>
      <w:r>
        <w:rPr>
          <w:color w:val="000000"/>
        </w:rPr>
        <w:t>от</w:t>
      </w:r>
      <w:proofErr w:type="gramEnd"/>
      <w:r>
        <w:rPr>
          <w:color w:val="000000"/>
        </w:rPr>
        <w:t xml:space="preserve"> ___________ № </w:t>
      </w:r>
      <w:proofErr w:type="spellStart"/>
      <w:r>
        <w:rPr>
          <w:color w:val="000000"/>
        </w:rPr>
        <w:t>____________принято</w:t>
      </w:r>
      <w:proofErr w:type="spellEnd"/>
      <w:r>
        <w:rPr>
          <w:color w:val="000000"/>
        </w:rPr>
        <w:t xml:space="preserve"> </w:t>
      </w:r>
      <w:proofErr w:type="gramStart"/>
      <w:r>
        <w:rPr>
          <w:color w:val="000000"/>
        </w:rPr>
        <w:t>решение</w:t>
      </w:r>
      <w:proofErr w:type="gramEnd"/>
      <w:r>
        <w:rPr>
          <w:color w:val="000000"/>
        </w:rPr>
        <w:t xml:space="preserve"> об отказе во внесении                                       </w:t>
      </w:r>
      <w:r>
        <w:rPr>
          <w:color w:val="000000"/>
          <w:sz w:val="20"/>
        </w:rPr>
        <w:t>(дата и номер регистрации)</w:t>
      </w:r>
    </w:p>
    <w:p w:rsidR="00A46082" w:rsidRDefault="002C0197">
      <w:pPr>
        <w:rPr>
          <w:color w:val="000000"/>
        </w:rPr>
      </w:pPr>
      <w:r>
        <w:rPr>
          <w:color w:val="000000"/>
        </w:rPr>
        <w:t>исправлений в уведомление.</w:t>
      </w:r>
    </w:p>
    <w:p w:rsidR="00A46082" w:rsidRDefault="00A46082">
      <w:pPr>
        <w:rPr>
          <w:color w:val="000000"/>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844"/>
        <w:gridCol w:w="4544"/>
        <w:gridCol w:w="3891"/>
      </w:tblGrid>
      <w:tr w:rsidR="00A46082">
        <w:trPr>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xml:space="preserve">Наименование основания </w:t>
            </w:r>
            <w:proofErr w:type="gramStart"/>
            <w:r>
              <w:rPr>
                <w:color w:val="000000"/>
              </w:rPr>
              <w:t>для отказа во внесении исправлений в уведомление в соответствии с Административным регламентом</w:t>
            </w:r>
            <w:proofErr w:type="gramEnd"/>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 во внесении исправлений в уведомление</w:t>
            </w:r>
          </w:p>
        </w:tc>
      </w:tr>
      <w:tr w:rsidR="00A46082">
        <w:trPr>
          <w:trHeight w:val="102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подпункт "а" пункта 2.26</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r w:rsidR="00A46082">
        <w:trPr>
          <w:trHeight w:val="107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подпункт "б" пункта 2.26</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отсутствие факта допущения опечатки или ошибки в уведомлении</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bl>
    <w:p w:rsidR="00A46082" w:rsidRDefault="002C0197">
      <w:pPr>
        <w:pStyle w:val="ConsPlusNonformat"/>
        <w:ind w:firstLine="708"/>
        <w:jc w:val="both"/>
      </w:pPr>
      <w:r>
        <w:rPr>
          <w:rFonts w:ascii="Times New Roman" w:hAnsi="Times New Roman" w:cs="Times New Roman"/>
          <w:color w:val="000000"/>
          <w:sz w:val="24"/>
          <w:szCs w:val="24"/>
        </w:rPr>
        <w:t xml:space="preserve">Вы вправе повторно обратиться с заявлением об исправлении допущенных опечаток и </w:t>
      </w:r>
      <w:r>
        <w:rPr>
          <w:rFonts w:ascii="Times New Roman" w:hAnsi="Times New Roman" w:cs="Times New Roman"/>
          <w:color w:val="000000"/>
          <w:sz w:val="24"/>
          <w:szCs w:val="24"/>
        </w:rPr>
        <w:lastRenderedPageBreak/>
        <w:t>ошибок в уведомлении после устранения указанных нарушений.</w:t>
      </w:r>
    </w:p>
    <w:p w:rsidR="00A46082" w:rsidRDefault="002C0197">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A46082" w:rsidRDefault="002C0197">
      <w:pPr>
        <w:pStyle w:val="ConsPlusNonformat"/>
        <w:ind w:firstLine="708"/>
        <w:jc w:val="both"/>
      </w:pPr>
      <w:r>
        <w:rPr>
          <w:rFonts w:ascii="Times New Roman" w:hAnsi="Times New Roman" w:cs="Times New Roman"/>
          <w:color w:val="000000"/>
          <w:sz w:val="24"/>
          <w:szCs w:val="24"/>
        </w:rPr>
        <w:t>Дополнительно информируем:_____________________________________________________________________________________________________________________________________.</w:t>
      </w:r>
    </w:p>
    <w:p w:rsidR="00A46082" w:rsidRDefault="002C0197">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A46082" w:rsidRDefault="00A4608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A46082" w:rsidRDefault="002C0197">
      <w:pPr>
        <w:rPr>
          <w:color w:val="000000"/>
        </w:rPr>
      </w:pPr>
      <w:r>
        <w:rPr>
          <w:color w:val="000000"/>
        </w:rPr>
        <w:t>Дата</w:t>
      </w:r>
    </w:p>
    <w:p w:rsidR="00A46082" w:rsidRDefault="00A46082">
      <w:pPr>
        <w:rPr>
          <w:color w:val="000000"/>
        </w:rPr>
      </w:pP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Default="002C0197">
      <w:r w:rsidRPr="002C0197">
        <w:rPr>
          <w:color w:val="000000"/>
        </w:rPr>
        <w:t>*</w:t>
      </w:r>
      <w:r>
        <w:rPr>
          <w:color w:val="000000"/>
        </w:rPr>
        <w:t>*Нужное подчеркнуть</w:t>
      </w:r>
      <w:r w:rsidRPr="002C0197">
        <w:rPr>
          <w:color w:val="000000"/>
        </w:rPr>
        <w:t>.</w:t>
      </w:r>
    </w:p>
    <w:p w:rsidR="00A46082" w:rsidRPr="002C0197" w:rsidRDefault="002C0197">
      <w:pPr>
        <w:ind w:left="3528"/>
        <w:jc w:val="center"/>
        <w:rPr>
          <w:color w:val="000000"/>
        </w:rPr>
      </w:pPr>
      <w:r>
        <w:br w:type="page"/>
      </w:r>
    </w:p>
    <w:p w:rsidR="00A46082" w:rsidRPr="002C0197" w:rsidRDefault="00A46082">
      <w:pPr>
        <w:rPr>
          <w:color w:val="000000"/>
        </w:rPr>
      </w:pPr>
    </w:p>
    <w:p w:rsidR="00A46082" w:rsidRDefault="00A46082">
      <w:pPr>
        <w:tabs>
          <w:tab w:val="left" w:pos="7920"/>
        </w:tabs>
        <w:ind w:left="3969" w:firstLine="709"/>
        <w:jc w:val="both"/>
        <w:rPr>
          <w:bCs/>
          <w:color w:val="000000"/>
          <w:sz w:val="28"/>
          <w:szCs w:val="28"/>
        </w:rPr>
      </w:pPr>
    </w:p>
    <w:p w:rsidR="00A46082" w:rsidRDefault="00A46082">
      <w:pPr>
        <w:tabs>
          <w:tab w:val="left" w:pos="7920"/>
        </w:tabs>
        <w:ind w:left="3969" w:firstLine="709"/>
        <w:jc w:val="both"/>
        <w:rPr>
          <w:bCs/>
          <w:color w:val="000000"/>
          <w:sz w:val="28"/>
          <w:szCs w:val="28"/>
        </w:rPr>
      </w:pPr>
    </w:p>
    <w:p w:rsidR="00A46082" w:rsidRDefault="002C0197">
      <w:pPr>
        <w:autoSpaceDE w:val="0"/>
        <w:jc w:val="right"/>
        <w:rPr>
          <w:bCs/>
          <w:color w:val="000000"/>
          <w:sz w:val="28"/>
          <w:szCs w:val="28"/>
        </w:rPr>
      </w:pPr>
      <w:r>
        <w:rPr>
          <w:bCs/>
          <w:color w:val="000000"/>
          <w:sz w:val="28"/>
          <w:szCs w:val="28"/>
        </w:rPr>
        <w:t>Приложение № 4</w:t>
      </w:r>
    </w:p>
    <w:p w:rsidR="00A46082" w:rsidRDefault="002C019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A46082" w:rsidRDefault="002C0197">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государственной</w:t>
      </w:r>
      <w:proofErr w:type="gramEnd"/>
      <w:r>
        <w:rPr>
          <w:color w:val="000000"/>
          <w:sz w:val="28"/>
          <w:szCs w:val="28"/>
        </w:rPr>
        <w:t xml:space="preserve"> </w:t>
      </w:r>
    </w:p>
    <w:p w:rsidR="00A46082" w:rsidRDefault="002C0197">
      <w:pPr>
        <w:tabs>
          <w:tab w:val="left" w:pos="7920"/>
        </w:tabs>
        <w:ind w:left="3969" w:firstLine="709"/>
        <w:jc w:val="right"/>
        <w:rPr>
          <w:color w:val="000000"/>
          <w:sz w:val="28"/>
          <w:szCs w:val="28"/>
        </w:rPr>
      </w:pPr>
      <w:r>
        <w:rPr>
          <w:color w:val="000000"/>
          <w:sz w:val="28"/>
          <w:szCs w:val="28"/>
        </w:rPr>
        <w:t>(муниципальной) услуги</w:t>
      </w:r>
    </w:p>
    <w:p w:rsidR="00A46082" w:rsidRDefault="00A46082">
      <w:pPr>
        <w:autoSpaceDE w:val="0"/>
        <w:jc w:val="right"/>
        <w:rPr>
          <w:bCs/>
          <w:color w:val="000000"/>
          <w:sz w:val="28"/>
          <w:szCs w:val="28"/>
        </w:rPr>
      </w:pPr>
    </w:p>
    <w:p w:rsidR="00A46082" w:rsidRDefault="002C0197">
      <w:pPr>
        <w:spacing w:line="240" w:lineRule="atLeast"/>
        <w:ind w:left="3686"/>
        <w:jc w:val="right"/>
        <w:rPr>
          <w:color w:val="000000"/>
          <w:szCs w:val="28"/>
        </w:rPr>
      </w:pPr>
      <w:r>
        <w:rPr>
          <w:color w:val="000000"/>
        </w:rPr>
        <w:t>ФОРМА</w:t>
      </w:r>
    </w:p>
    <w:p w:rsidR="00A46082" w:rsidRDefault="00A46082">
      <w:pPr>
        <w:spacing w:line="240" w:lineRule="exact"/>
        <w:rPr>
          <w:color w:val="000000"/>
          <w:szCs w:val="28"/>
        </w:rPr>
      </w:pPr>
    </w:p>
    <w:p w:rsidR="00A46082" w:rsidRDefault="00A46082">
      <w:pPr>
        <w:spacing w:line="240" w:lineRule="exact"/>
        <w:rPr>
          <w:color w:val="000000"/>
          <w:szCs w:val="28"/>
        </w:rPr>
      </w:pPr>
    </w:p>
    <w:p w:rsidR="00A46082" w:rsidRDefault="00A46082">
      <w:pPr>
        <w:spacing w:line="240" w:lineRule="exact"/>
        <w:rPr>
          <w:color w:val="000000"/>
          <w:szCs w:val="28"/>
        </w:rPr>
      </w:pPr>
    </w:p>
    <w:p w:rsidR="00A46082" w:rsidRDefault="002C0197">
      <w:pPr>
        <w:spacing w:line="240" w:lineRule="atLeast"/>
        <w:jc w:val="center"/>
        <w:rPr>
          <w:b/>
          <w:color w:val="000000"/>
          <w:szCs w:val="28"/>
        </w:rPr>
      </w:pPr>
      <w:proofErr w:type="gramStart"/>
      <w:r>
        <w:rPr>
          <w:b/>
          <w:color w:val="000000"/>
          <w:szCs w:val="28"/>
        </w:rPr>
        <w:t>З</w:t>
      </w:r>
      <w:proofErr w:type="gramEnd"/>
      <w:r>
        <w:rPr>
          <w:b/>
          <w:color w:val="000000"/>
          <w:szCs w:val="28"/>
        </w:rPr>
        <w:t xml:space="preserve"> А Я В Л Е Н И Е</w:t>
      </w:r>
    </w:p>
    <w:p w:rsidR="00A46082" w:rsidRDefault="00A46082">
      <w:pPr>
        <w:spacing w:line="120" w:lineRule="exact"/>
        <w:jc w:val="center"/>
        <w:rPr>
          <w:b/>
          <w:color w:val="000000"/>
          <w:szCs w:val="28"/>
        </w:rPr>
      </w:pPr>
    </w:p>
    <w:p w:rsidR="00A46082" w:rsidRDefault="002C0197">
      <w:pPr>
        <w:spacing w:line="240" w:lineRule="atLeast"/>
        <w:jc w:val="center"/>
        <w:rPr>
          <w:b/>
          <w:color w:val="000000"/>
          <w:szCs w:val="28"/>
        </w:rPr>
      </w:pPr>
      <w:r>
        <w:rPr>
          <w:b/>
          <w:color w:val="000000"/>
          <w:szCs w:val="28"/>
        </w:rPr>
        <w:t xml:space="preserve">о выдаче дубликата </w:t>
      </w:r>
    </w:p>
    <w:p w:rsidR="00A46082" w:rsidRDefault="002C0197">
      <w:pPr>
        <w:spacing w:line="240" w:lineRule="atLeast"/>
        <w:jc w:val="center"/>
        <w:rPr>
          <w:b/>
          <w:color w:val="000000"/>
          <w:szCs w:val="28"/>
        </w:rPr>
      </w:pPr>
      <w:proofErr w:type="gramStart"/>
      <w:r>
        <w:rPr>
          <w:b/>
          <w:color w:val="000000"/>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A46082" w:rsidRDefault="002C0197">
      <w:pPr>
        <w:spacing w:line="240" w:lineRule="atLeast"/>
        <w:jc w:val="center"/>
        <w:rPr>
          <w:b/>
          <w:color w:val="000000"/>
          <w:szCs w:val="28"/>
        </w:rPr>
      </w:pPr>
      <w:proofErr w:type="gramStart"/>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rPr>
          <w:b/>
          <w:color w:val="000000"/>
          <w:szCs w:val="28"/>
        </w:rPr>
      </w:pPr>
    </w:p>
    <w:p w:rsidR="00A46082" w:rsidRDefault="002C0197">
      <w:pPr>
        <w:spacing w:line="240" w:lineRule="atLeast"/>
        <w:jc w:val="right"/>
        <w:rPr>
          <w:color w:val="000000"/>
          <w:szCs w:val="28"/>
        </w:rPr>
      </w:pPr>
      <w:r>
        <w:rPr>
          <w:color w:val="000000"/>
          <w:szCs w:val="28"/>
        </w:rPr>
        <w:t>"___" _________ 20___ г.</w:t>
      </w:r>
    </w:p>
    <w:p w:rsidR="00A46082" w:rsidRDefault="00A46082">
      <w:pPr>
        <w:spacing w:line="240" w:lineRule="exact"/>
        <w:rPr>
          <w:color w:val="000000"/>
          <w:szCs w:val="28"/>
        </w:rPr>
      </w:pPr>
    </w:p>
    <w:p w:rsidR="00A46082" w:rsidRDefault="00A46082">
      <w:pPr>
        <w:spacing w:line="240" w:lineRule="exact"/>
        <w:rPr>
          <w:color w:val="000000"/>
          <w:szCs w:val="28"/>
        </w:rPr>
      </w:pPr>
    </w:p>
    <w:p w:rsidR="00A46082" w:rsidRDefault="002C0197">
      <w:pPr>
        <w:tabs>
          <w:tab w:val="right" w:pos="9071"/>
        </w:tabs>
        <w:spacing w:line="240" w:lineRule="atLeast"/>
        <w:rPr>
          <w:color w:val="000000"/>
          <w:szCs w:val="28"/>
          <w:u w:val="single"/>
        </w:rPr>
      </w:pPr>
      <w:r>
        <w:rPr>
          <w:color w:val="000000"/>
          <w:szCs w:val="28"/>
          <w:u w:val="single"/>
        </w:rPr>
        <w:t>___________________________________________________________________________________</w:t>
      </w:r>
    </w:p>
    <w:p w:rsidR="00A46082" w:rsidRDefault="002C0197">
      <w:pPr>
        <w:spacing w:line="240" w:lineRule="atLeast"/>
        <w:jc w:val="center"/>
      </w:pPr>
      <w:r>
        <w:rPr>
          <w:color w:val="000000"/>
          <w:sz w:val="20"/>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color w:val="000000"/>
          <w:sz w:val="20"/>
        </w:rPr>
        <w:br/>
        <w:t>органа местного самоуправления)</w:t>
      </w:r>
    </w:p>
    <w:p w:rsidR="00A46082" w:rsidRDefault="00A46082">
      <w:pPr>
        <w:spacing w:line="240" w:lineRule="atLeast"/>
        <w:jc w:val="center"/>
        <w:rPr>
          <w:color w:val="000000"/>
          <w:sz w:val="20"/>
          <w:szCs w:val="28"/>
        </w:rPr>
      </w:pPr>
    </w:p>
    <w:p w:rsidR="00A46082" w:rsidRDefault="002C0197">
      <w:pPr>
        <w:spacing w:line="240" w:lineRule="atLeast"/>
        <w:jc w:val="center"/>
        <w:rPr>
          <w:color w:val="000000"/>
          <w:szCs w:val="28"/>
        </w:rPr>
      </w:pPr>
      <w:r>
        <w:rPr>
          <w:color w:val="000000"/>
          <w:szCs w:val="28"/>
        </w:rPr>
        <w:t>1. Сведения о застройщике</w:t>
      </w:r>
    </w:p>
    <w:p w:rsidR="00A46082" w:rsidRDefault="00A46082">
      <w:pPr>
        <w:spacing w:line="240" w:lineRule="atLeas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2"/>
        <w:gridCol w:w="5114"/>
      </w:tblGrid>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Сведения о физическом лице, в случае если застройщиком является физическое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Фамилия, имя, отчество (при наличии)</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1.1.3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lastRenderedPageBreak/>
              <w:t>1.2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Сведения о юридическом лице (в случае если застройщиком является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1.2.1</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Полное наименование</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1.2.2</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Основной государственный регистрационный номер</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817"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color w:val="000000"/>
                <w:szCs w:val="28"/>
              </w:rPr>
            </w:pPr>
            <w:r>
              <w:rPr>
                <w:color w:val="000000"/>
                <w:szCs w:val="28"/>
              </w:rPr>
              <w:t>1.2.3</w:t>
            </w:r>
          </w:p>
        </w:tc>
        <w:tc>
          <w:tcPr>
            <w:tcW w:w="4252"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bl>
    <w:p w:rsidR="00A46082" w:rsidRDefault="00A46082">
      <w:pPr>
        <w:spacing w:line="240" w:lineRule="exact"/>
        <w:jc w:val="center"/>
        <w:rPr>
          <w:color w:val="000000"/>
          <w:szCs w:val="28"/>
        </w:rPr>
      </w:pPr>
    </w:p>
    <w:p w:rsidR="00A46082" w:rsidRDefault="002C0197">
      <w:pPr>
        <w:spacing w:line="240" w:lineRule="atLeast"/>
        <w:jc w:val="center"/>
        <w:rPr>
          <w:color w:val="000000"/>
          <w:szCs w:val="28"/>
        </w:rPr>
      </w:pPr>
      <w:r>
        <w:rPr>
          <w:color w:val="000000"/>
          <w:szCs w:val="28"/>
        </w:rPr>
        <w:t>2. Сведения о выданном уведомлении</w:t>
      </w:r>
    </w:p>
    <w:p w:rsidR="00A46082" w:rsidRDefault="00A46082">
      <w:pPr>
        <w:spacing w:line="240" w:lineRule="exact"/>
        <w:jc w:val="center"/>
        <w:rPr>
          <w:color w:val="000000"/>
          <w:szCs w:val="28"/>
        </w:rPr>
      </w:pP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817"/>
        <w:gridCol w:w="4253"/>
        <w:gridCol w:w="2126"/>
        <w:gridCol w:w="2987"/>
      </w:tblGrid>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w:t>
            </w: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Орган, выдавший </w:t>
            </w:r>
            <w:r>
              <w:rPr>
                <w:color w:val="000000"/>
                <w:szCs w:val="28"/>
              </w:rPr>
              <w:br/>
              <w:t xml:space="preserve">уведомление </w:t>
            </w: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Номер документа</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szCs w:val="28"/>
              </w:rPr>
            </w:pPr>
            <w:r>
              <w:rPr>
                <w:color w:val="000000"/>
                <w:szCs w:val="28"/>
              </w:rPr>
              <w:t xml:space="preserve">Дата </w:t>
            </w:r>
            <w:r>
              <w:rPr>
                <w:color w:val="000000"/>
                <w:szCs w:val="28"/>
              </w:rPr>
              <w:br/>
              <w:t>документа</w:t>
            </w:r>
          </w:p>
        </w:tc>
      </w:tr>
      <w:tr w:rsidR="00A46082">
        <w:tc>
          <w:tcPr>
            <w:tcW w:w="817"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4253"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126" w:type="dxa"/>
            <w:tcBorders>
              <w:top w:val="single" w:sz="4" w:space="0" w:color="000000"/>
              <w:left w:val="single" w:sz="4" w:space="0" w:color="000000"/>
              <w:bottom w:val="single" w:sz="4" w:space="0" w:color="000000"/>
            </w:tcBorders>
            <w:shd w:val="clear" w:color="auto" w:fill="auto"/>
            <w:vAlign w:val="center"/>
          </w:tcPr>
          <w:p w:rsidR="00A46082" w:rsidRDefault="00A46082">
            <w:pPr>
              <w:snapToGrid w:val="0"/>
              <w:spacing w:line="240" w:lineRule="atLeast"/>
              <w:jc w:val="center"/>
              <w:rPr>
                <w:color w:val="000000"/>
                <w:szCs w:val="28"/>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A46082">
            <w:pPr>
              <w:snapToGrid w:val="0"/>
              <w:spacing w:line="240" w:lineRule="atLeast"/>
              <w:jc w:val="center"/>
              <w:rPr>
                <w:color w:val="000000"/>
                <w:szCs w:val="28"/>
              </w:rPr>
            </w:pPr>
          </w:p>
        </w:tc>
      </w:tr>
    </w:tbl>
    <w:p w:rsidR="00A46082" w:rsidRDefault="00A46082">
      <w:pPr>
        <w:spacing w:line="120" w:lineRule="exact"/>
        <w:jc w:val="center"/>
        <w:rPr>
          <w:color w:val="000000"/>
          <w:szCs w:val="28"/>
        </w:rPr>
      </w:pPr>
    </w:p>
    <w:p w:rsidR="00A46082" w:rsidRDefault="002C0197">
      <w:pPr>
        <w:spacing w:line="240" w:lineRule="atLeast"/>
        <w:rPr>
          <w:color w:val="000000"/>
          <w:szCs w:val="28"/>
        </w:rPr>
      </w:pPr>
      <w:r>
        <w:rPr>
          <w:color w:val="000000"/>
          <w:szCs w:val="28"/>
        </w:rPr>
        <w:t xml:space="preserve">Прошу выдать дубликат уведомления </w:t>
      </w:r>
    </w:p>
    <w:p w:rsidR="00A46082" w:rsidRDefault="00A46082">
      <w:pPr>
        <w:spacing w:line="120" w:lineRule="exact"/>
        <w:ind w:firstLine="709"/>
        <w:rPr>
          <w:color w:val="000000"/>
          <w:szCs w:val="28"/>
        </w:rPr>
      </w:pPr>
    </w:p>
    <w:p w:rsidR="00A46082" w:rsidRDefault="002C0197">
      <w:pPr>
        <w:tabs>
          <w:tab w:val="right" w:pos="9071"/>
        </w:tabs>
        <w:rPr>
          <w:color w:val="000000"/>
          <w:szCs w:val="28"/>
          <w:u w:val="single"/>
        </w:rPr>
      </w:pPr>
      <w:r>
        <w:rPr>
          <w:color w:val="000000"/>
          <w:szCs w:val="28"/>
        </w:rPr>
        <w:t xml:space="preserve">Приложение: </w:t>
      </w:r>
      <w:r>
        <w:rPr>
          <w:color w:val="000000"/>
          <w:szCs w:val="28"/>
          <w:u w:val="single"/>
        </w:rPr>
        <w:t>_______________________________________________________________________</w:t>
      </w:r>
    </w:p>
    <w:p w:rsidR="00A46082" w:rsidRDefault="002C0197">
      <w:pPr>
        <w:tabs>
          <w:tab w:val="right" w:pos="9071"/>
        </w:tabs>
        <w:rPr>
          <w:color w:val="000000"/>
          <w:szCs w:val="28"/>
          <w:u w:val="single"/>
        </w:rPr>
      </w:pPr>
      <w:r>
        <w:rPr>
          <w:color w:val="000000"/>
          <w:szCs w:val="28"/>
        </w:rPr>
        <w:t xml:space="preserve">Номер телефона и адрес электронной почты для связи: </w:t>
      </w:r>
      <w:r>
        <w:rPr>
          <w:color w:val="000000"/>
          <w:szCs w:val="28"/>
          <w:u w:val="single"/>
        </w:rPr>
        <w:t>___________________________________</w:t>
      </w:r>
    </w:p>
    <w:p w:rsidR="00A46082" w:rsidRDefault="002C0197">
      <w:pPr>
        <w:rPr>
          <w:color w:val="000000"/>
          <w:szCs w:val="28"/>
        </w:rPr>
      </w:pPr>
      <w:r>
        <w:rPr>
          <w:color w:val="000000"/>
          <w:szCs w:val="28"/>
        </w:rPr>
        <w:t>Результат рассмотрения настоящего заявления прошу:</w:t>
      </w:r>
    </w:p>
    <w:tbl>
      <w:tblPr>
        <w:tblW w:w="10183" w:type="dxa"/>
        <w:tblInd w:w="-113" w:type="dxa"/>
        <w:tblBorders>
          <w:top w:val="single" w:sz="4" w:space="0" w:color="000000"/>
          <w:left w:val="single" w:sz="4" w:space="0" w:color="000000"/>
          <w:bottom w:val="single" w:sz="4" w:space="0" w:color="000000"/>
          <w:insideH w:val="single" w:sz="4" w:space="0" w:color="000000"/>
        </w:tblBorders>
        <w:tblLook w:val="04A0"/>
      </w:tblPr>
      <w:tblGrid>
        <w:gridCol w:w="7196"/>
        <w:gridCol w:w="2987"/>
      </w:tblGrid>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color w:val="000000"/>
                <w:szCs w:val="28"/>
              </w:rPr>
              <w:br/>
              <w:t>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rPr>
                <w:color w:val="000000"/>
                <w:szCs w:val="28"/>
              </w:rPr>
            </w:pPr>
            <w:r>
              <w:rPr>
                <w:color w:val="000000"/>
                <w:szCs w:val="28"/>
              </w:rPr>
              <w:t>направить на бумажном носителе на почтовый адрес: _______________________________________________________</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color w:val="000000"/>
                <w:szCs w:val="28"/>
              </w:rPr>
            </w:pPr>
          </w:p>
        </w:tc>
      </w:tr>
      <w:tr w:rsidR="00A46082">
        <w:tc>
          <w:tcPr>
            <w:tcW w:w="7196" w:type="dxa"/>
            <w:tcBorders>
              <w:top w:val="single" w:sz="4" w:space="0" w:color="000000"/>
              <w:left w:val="single" w:sz="4" w:space="0" w:color="000000"/>
              <w:bottom w:val="single" w:sz="4" w:space="0" w:color="000000"/>
            </w:tcBorders>
            <w:shd w:val="clear" w:color="auto" w:fill="auto"/>
          </w:tcPr>
          <w:p w:rsidR="00A46082" w:rsidRDefault="002C0197">
            <w:pPr>
              <w:spacing w:before="60" w:after="60" w:line="240" w:lineRule="atLeast"/>
              <w:jc w:val="center"/>
              <w:rPr>
                <w:i/>
                <w:color w:val="000000"/>
                <w:sz w:val="20"/>
              </w:rPr>
            </w:pPr>
            <w:r>
              <w:rPr>
                <w:i/>
                <w:color w:val="000000"/>
                <w:sz w:val="20"/>
              </w:rPr>
              <w:t>Указывается один из перечисленных способов</w:t>
            </w:r>
          </w:p>
        </w:tc>
        <w:tc>
          <w:tcPr>
            <w:tcW w:w="2987"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spacing w:before="60" w:after="60" w:line="240" w:lineRule="atLeast"/>
              <w:rPr>
                <w:i/>
                <w:color w:val="000000"/>
                <w:sz w:val="20"/>
                <w:szCs w:val="28"/>
              </w:rPr>
            </w:pPr>
          </w:p>
        </w:tc>
      </w:tr>
    </w:tbl>
    <w:p w:rsidR="00A46082" w:rsidRDefault="00A46082">
      <w:pPr>
        <w:spacing w:line="240" w:lineRule="exact"/>
        <w:rPr>
          <w:color w:val="000000"/>
        </w:rPr>
      </w:pPr>
    </w:p>
    <w:p w:rsidR="00A46082" w:rsidRDefault="00A46082">
      <w:pPr>
        <w:spacing w:line="240" w:lineRule="exact"/>
        <w:rPr>
          <w:color w:val="000000"/>
        </w:rPr>
      </w:pPr>
    </w:p>
    <w:p w:rsidR="00A46082" w:rsidRDefault="00A46082">
      <w:pPr>
        <w:spacing w:line="240" w:lineRule="exact"/>
        <w:rPr>
          <w:color w:val="000000"/>
        </w:rPr>
      </w:pPr>
    </w:p>
    <w:p w:rsidR="00A46082" w:rsidRDefault="00A46082">
      <w:pPr>
        <w:spacing w:line="240" w:lineRule="exact"/>
        <w:rPr>
          <w:color w:val="000000"/>
        </w:rPr>
      </w:pPr>
    </w:p>
    <w:p w:rsidR="00A46082" w:rsidRDefault="00A46082">
      <w:pPr>
        <w:spacing w:line="240" w:lineRule="exact"/>
        <w:rPr>
          <w:color w:val="000000"/>
        </w:rPr>
      </w:pPr>
    </w:p>
    <w:p w:rsidR="00A46082" w:rsidRDefault="002C0197">
      <w:pPr>
        <w:ind w:left="4253"/>
      </w:pPr>
      <w:r>
        <w:rPr>
          <w:color w:val="000000"/>
        </w:rPr>
        <w:t>______________   __________________________</w:t>
      </w:r>
    </w:p>
    <w:p w:rsidR="00A46082" w:rsidRDefault="002C0197">
      <w:pPr>
        <w:spacing w:line="240" w:lineRule="atLeast"/>
        <w:ind w:left="4253"/>
      </w:pPr>
      <w:proofErr w:type="gramStart"/>
      <w:r>
        <w:rPr>
          <w:color w:val="000000"/>
          <w:sz w:val="20"/>
        </w:rPr>
        <w:t>(подпись)                       (фамилия, имя, отчество</w:t>
      </w:r>
      <w:proofErr w:type="gramEnd"/>
    </w:p>
    <w:p w:rsidR="00A46082" w:rsidRDefault="002C0197">
      <w:pPr>
        <w:spacing w:line="240" w:lineRule="atLeast"/>
        <w:ind w:left="4253"/>
      </w:pPr>
      <w:r>
        <w:rPr>
          <w:color w:val="000000"/>
          <w:sz w:val="20"/>
        </w:rPr>
        <w:t>(при наличии)</w:t>
      </w:r>
    </w:p>
    <w:p w:rsidR="00A46082" w:rsidRDefault="002C0197">
      <w:pPr>
        <w:rPr>
          <w:color w:val="000000"/>
        </w:rPr>
      </w:pPr>
      <w:r>
        <w:rPr>
          <w:color w:val="000000"/>
        </w:rPr>
        <w:t>*Нужное подчеркнуть.</w:t>
      </w:r>
    </w:p>
    <w:p w:rsidR="00A46082" w:rsidRDefault="002C0197">
      <w:pPr>
        <w:rPr>
          <w:color w:val="000000"/>
        </w:rPr>
      </w:pPr>
      <w:r>
        <w:br w:type="page"/>
      </w:r>
    </w:p>
    <w:p w:rsidR="00A46082" w:rsidRDefault="002C0197">
      <w:pPr>
        <w:autoSpaceDE w:val="0"/>
        <w:jc w:val="right"/>
        <w:rPr>
          <w:bCs/>
          <w:color w:val="000000"/>
          <w:sz w:val="28"/>
          <w:szCs w:val="28"/>
        </w:rPr>
      </w:pPr>
      <w:r>
        <w:rPr>
          <w:bCs/>
          <w:color w:val="000000"/>
          <w:sz w:val="28"/>
          <w:szCs w:val="28"/>
        </w:rPr>
        <w:lastRenderedPageBreak/>
        <w:t>Приложение № 5</w:t>
      </w:r>
    </w:p>
    <w:p w:rsidR="00A46082" w:rsidRDefault="002C0197">
      <w:pPr>
        <w:widowControl w:val="0"/>
        <w:tabs>
          <w:tab w:val="left" w:pos="567"/>
        </w:tabs>
        <w:ind w:left="3969" w:firstLine="567"/>
        <w:jc w:val="right"/>
        <w:rPr>
          <w:color w:val="000000"/>
          <w:sz w:val="28"/>
          <w:szCs w:val="28"/>
        </w:rPr>
      </w:pPr>
      <w:r>
        <w:rPr>
          <w:color w:val="000000"/>
          <w:sz w:val="28"/>
          <w:szCs w:val="28"/>
        </w:rPr>
        <w:t>к Административному регламенту</w:t>
      </w:r>
    </w:p>
    <w:p w:rsidR="00A46082" w:rsidRDefault="002C0197">
      <w:pPr>
        <w:widowControl w:val="0"/>
        <w:tabs>
          <w:tab w:val="left" w:pos="0"/>
        </w:tabs>
        <w:ind w:left="3969" w:right="-1" w:firstLine="567"/>
        <w:contextualSpacing/>
        <w:jc w:val="right"/>
        <w:rPr>
          <w:color w:val="000000"/>
          <w:sz w:val="28"/>
          <w:szCs w:val="28"/>
        </w:rPr>
      </w:pPr>
      <w:r>
        <w:rPr>
          <w:color w:val="000000"/>
          <w:sz w:val="28"/>
          <w:szCs w:val="28"/>
        </w:rPr>
        <w:t xml:space="preserve">по предоставлению </w:t>
      </w:r>
      <w:proofErr w:type="gramStart"/>
      <w:r>
        <w:rPr>
          <w:color w:val="000000"/>
          <w:sz w:val="28"/>
          <w:szCs w:val="28"/>
        </w:rPr>
        <w:t>государственной</w:t>
      </w:r>
      <w:proofErr w:type="gramEnd"/>
      <w:r>
        <w:rPr>
          <w:color w:val="000000"/>
          <w:sz w:val="28"/>
          <w:szCs w:val="28"/>
        </w:rPr>
        <w:t xml:space="preserve"> </w:t>
      </w:r>
    </w:p>
    <w:p w:rsidR="00A46082" w:rsidRDefault="002C0197">
      <w:pPr>
        <w:tabs>
          <w:tab w:val="left" w:pos="7920"/>
        </w:tabs>
        <w:ind w:left="3969" w:firstLine="709"/>
        <w:jc w:val="right"/>
        <w:rPr>
          <w:color w:val="000000"/>
          <w:sz w:val="28"/>
          <w:szCs w:val="28"/>
        </w:rPr>
      </w:pPr>
      <w:r>
        <w:rPr>
          <w:color w:val="000000"/>
          <w:sz w:val="28"/>
          <w:szCs w:val="28"/>
        </w:rPr>
        <w:t>(муниципальной) услуги</w:t>
      </w:r>
    </w:p>
    <w:p w:rsidR="00A46082" w:rsidRDefault="002C0197">
      <w:pPr>
        <w:spacing w:line="240" w:lineRule="atLeast"/>
        <w:ind w:left="3528"/>
        <w:jc w:val="right"/>
        <w:rPr>
          <w:color w:val="000000"/>
        </w:rPr>
      </w:pPr>
      <w:r>
        <w:rPr>
          <w:color w:val="000000"/>
        </w:rPr>
        <w:t>ФОРМА</w:t>
      </w:r>
    </w:p>
    <w:p w:rsidR="00A46082" w:rsidRDefault="00A46082">
      <w:pPr>
        <w:rPr>
          <w:bCs/>
          <w:color w:val="000000"/>
        </w:rPr>
      </w:pPr>
    </w:p>
    <w:p w:rsidR="00A46082" w:rsidRDefault="00A46082">
      <w:pPr>
        <w:rPr>
          <w:bCs/>
          <w:color w:val="000000"/>
        </w:rPr>
      </w:pPr>
    </w:p>
    <w:p w:rsidR="00A46082" w:rsidRDefault="002C0197">
      <w:pPr>
        <w:tabs>
          <w:tab w:val="left" w:pos="9071"/>
        </w:tabs>
        <w:spacing w:line="240" w:lineRule="atLeast"/>
        <w:ind w:left="2977"/>
        <w:rPr>
          <w:color w:val="000000"/>
        </w:rPr>
      </w:pPr>
      <w:r>
        <w:rPr>
          <w:color w:val="000000"/>
        </w:rPr>
        <w:t>Кому _____________________________________________________</w:t>
      </w:r>
    </w:p>
    <w:p w:rsidR="00A46082" w:rsidRDefault="002C0197">
      <w:pPr>
        <w:spacing w:line="240" w:lineRule="atLeast"/>
        <w:ind w:left="3686"/>
        <w:jc w:val="center"/>
        <w:rPr>
          <w:color w:val="000000"/>
          <w:sz w:val="20"/>
        </w:rPr>
      </w:pPr>
      <w:proofErr w:type="gramStart"/>
      <w:r>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A46082" w:rsidRDefault="002C0197">
      <w:pPr>
        <w:spacing w:line="240" w:lineRule="atLeast"/>
        <w:ind w:left="2977"/>
      </w:pPr>
      <w:r>
        <w:rPr>
          <w:color w:val="000000"/>
        </w:rPr>
        <w:t>__________________________________________________________</w:t>
      </w:r>
    </w:p>
    <w:p w:rsidR="00A46082" w:rsidRDefault="002C0197">
      <w:pPr>
        <w:spacing w:line="240" w:lineRule="atLeast"/>
        <w:ind w:left="2977"/>
        <w:jc w:val="center"/>
        <w:rPr>
          <w:color w:val="000000"/>
          <w:sz w:val="20"/>
        </w:rPr>
      </w:pPr>
      <w:r>
        <w:rPr>
          <w:color w:val="000000"/>
          <w:sz w:val="20"/>
        </w:rPr>
        <w:t>почтовый индекс и адрес, телефон, адрес электронной почты застройщика)</w:t>
      </w:r>
    </w:p>
    <w:p w:rsidR="00A46082" w:rsidRDefault="00A46082">
      <w:pPr>
        <w:rPr>
          <w:color w:val="000000"/>
          <w:sz w:val="20"/>
        </w:rPr>
      </w:pPr>
    </w:p>
    <w:p w:rsidR="00A46082" w:rsidRDefault="00A46082">
      <w:pPr>
        <w:rPr>
          <w:color w:val="000000"/>
        </w:rPr>
      </w:pPr>
    </w:p>
    <w:p w:rsidR="00A46082" w:rsidRDefault="00A46082">
      <w:pPr>
        <w:rPr>
          <w:color w:val="000000"/>
        </w:rPr>
      </w:pPr>
    </w:p>
    <w:p w:rsidR="00A46082" w:rsidRDefault="002C0197">
      <w:pPr>
        <w:spacing w:line="240" w:lineRule="atLeast"/>
        <w:jc w:val="center"/>
        <w:rPr>
          <w:b/>
          <w:color w:val="000000"/>
        </w:rPr>
      </w:pPr>
      <w:proofErr w:type="gramStart"/>
      <w:r>
        <w:rPr>
          <w:b/>
          <w:color w:val="000000"/>
        </w:rPr>
        <w:t>Р</w:t>
      </w:r>
      <w:proofErr w:type="gramEnd"/>
      <w:r>
        <w:rPr>
          <w:b/>
          <w:color w:val="000000"/>
        </w:rPr>
        <w:t xml:space="preserve"> Е Ш Е Н И Е</w:t>
      </w:r>
    </w:p>
    <w:p w:rsidR="00A46082" w:rsidRDefault="002C0197">
      <w:pPr>
        <w:spacing w:line="240" w:lineRule="atLeast"/>
        <w:jc w:val="center"/>
      </w:pPr>
      <w:proofErr w:type="gramStart"/>
      <w:r>
        <w:rPr>
          <w:b/>
          <w:color w:val="000000"/>
        </w:rPr>
        <w:t xml:space="preserve">об отказе </w:t>
      </w:r>
      <w:r>
        <w:rPr>
          <w:b/>
          <w:bCs/>
          <w:color w:val="000000"/>
          <w:szCs w:val="28"/>
        </w:rPr>
        <w:t>в выдаче дубликата</w:t>
      </w:r>
      <w:r>
        <w:rPr>
          <w:b/>
          <w:color w:val="000000"/>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proofErr w:type="gramStart"/>
      <w:r>
        <w:rPr>
          <w:b/>
          <w:color w:val="000000"/>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A46082" w:rsidRDefault="002C0197">
      <w:pPr>
        <w:spacing w:line="240" w:lineRule="atLeast"/>
        <w:jc w:val="center"/>
        <w:rPr>
          <w:b/>
          <w:color w:val="000000"/>
          <w:szCs w:val="28"/>
        </w:rPr>
      </w:pPr>
      <w:r>
        <w:rPr>
          <w:b/>
          <w:color w:val="000000"/>
          <w:szCs w:val="28"/>
        </w:rPr>
        <w:t>(далее – уведомление)</w:t>
      </w:r>
    </w:p>
    <w:p w:rsidR="00A46082" w:rsidRDefault="00A46082">
      <w:pPr>
        <w:spacing w:line="240" w:lineRule="atLeast"/>
        <w:jc w:val="center"/>
        <w:rPr>
          <w:b/>
          <w:color w:val="000000"/>
          <w:szCs w:val="28"/>
        </w:rPr>
      </w:pPr>
    </w:p>
    <w:p w:rsidR="00A46082" w:rsidRDefault="002C0197">
      <w:r>
        <w:rPr>
          <w:color w:val="000000"/>
        </w:rPr>
        <w:t xml:space="preserve">___________________________________________________________________________________ </w:t>
      </w:r>
    </w:p>
    <w:p w:rsidR="00A46082" w:rsidRDefault="002C0197">
      <w:pPr>
        <w:jc w:val="center"/>
        <w:rPr>
          <w:color w:val="000000"/>
        </w:rPr>
      </w:pPr>
      <w:r>
        <w:rPr>
          <w:color w:val="000000"/>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46082" w:rsidRDefault="002C0197">
      <w:pPr>
        <w:spacing w:before="60"/>
        <w:jc w:val="both"/>
      </w:pPr>
      <w:proofErr w:type="gramStart"/>
      <w:r>
        <w:rPr>
          <w:color w:val="000000"/>
          <w:szCs w:val="28"/>
        </w:rPr>
        <w:t>по результатам рассмотрения заявления о выдаче дубликата уведомления от ___________ № ____________ принято решение об отказе в выдаче</w:t>
      </w:r>
      <w:proofErr w:type="gramEnd"/>
      <w:r>
        <w:rPr>
          <w:color w:val="000000"/>
          <w:szCs w:val="28"/>
        </w:rPr>
        <w:t xml:space="preserve"> дубликата уведомления.</w:t>
      </w:r>
    </w:p>
    <w:p w:rsidR="00A46082" w:rsidRDefault="002C0197">
      <w:pPr>
        <w:jc w:val="both"/>
      </w:pPr>
      <w:r>
        <w:rPr>
          <w:color w:val="000000"/>
          <w:sz w:val="20"/>
        </w:rPr>
        <w:t>            (дата и номер регистрации)</w:t>
      </w:r>
    </w:p>
    <w:p w:rsidR="00A46082" w:rsidRDefault="00A46082">
      <w:pPr>
        <w:rPr>
          <w:color w:val="000000"/>
          <w:szCs w:val="28"/>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tblPr>
      <w:tblGrid>
        <w:gridCol w:w="1844"/>
        <w:gridCol w:w="4544"/>
        <w:gridCol w:w="3891"/>
      </w:tblGrid>
      <w:tr w:rsidR="00A46082">
        <w:trPr>
          <w:trHeight w:val="1168"/>
          <w:tblHeader/>
        </w:trPr>
        <w:tc>
          <w:tcPr>
            <w:tcW w:w="1805"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 пункта</w:t>
            </w:r>
          </w:p>
          <w:p w:rsidR="00A46082" w:rsidRDefault="002C0197">
            <w:pPr>
              <w:spacing w:line="240" w:lineRule="atLeast"/>
              <w:jc w:val="center"/>
            </w:pPr>
            <w:proofErr w:type="spellStart"/>
            <w:proofErr w:type="gramStart"/>
            <w:r>
              <w:rPr>
                <w:color w:val="000000"/>
              </w:rPr>
              <w:t>Администра-тивного</w:t>
            </w:r>
            <w:proofErr w:type="spellEnd"/>
            <w:proofErr w:type="gramEnd"/>
            <w:r>
              <w:rPr>
                <w:color w:val="000000"/>
              </w:rPr>
              <w:t xml:space="preserve"> регламента</w:t>
            </w:r>
          </w:p>
        </w:tc>
        <w:tc>
          <w:tcPr>
            <w:tcW w:w="4449" w:type="dxa"/>
            <w:tcBorders>
              <w:top w:val="single" w:sz="4" w:space="0" w:color="000000"/>
              <w:left w:val="single" w:sz="4" w:space="0" w:color="000000"/>
              <w:bottom w:val="single" w:sz="4" w:space="0" w:color="000000"/>
            </w:tcBorders>
            <w:shd w:val="clear" w:color="auto" w:fill="auto"/>
            <w:vAlign w:val="center"/>
          </w:tcPr>
          <w:p w:rsidR="00A46082" w:rsidRDefault="002C0197">
            <w:pPr>
              <w:spacing w:line="240" w:lineRule="atLeast"/>
              <w:jc w:val="center"/>
              <w:rPr>
                <w:color w:val="000000"/>
              </w:rPr>
            </w:pPr>
            <w:r>
              <w:rPr>
                <w:color w:val="000000"/>
              </w:rPr>
              <w:t>Наименование основания для отказа в выдаче дубликата уведомления в соответствии с Административным регламентом</w:t>
            </w:r>
          </w:p>
        </w:tc>
        <w:tc>
          <w:tcPr>
            <w:tcW w:w="38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spacing w:line="240" w:lineRule="atLeast"/>
              <w:jc w:val="center"/>
              <w:rPr>
                <w:color w:val="000000"/>
              </w:rPr>
            </w:pPr>
            <w:r>
              <w:rPr>
                <w:color w:val="000000"/>
              </w:rPr>
              <w:t>Разъяснение причин отказа в выдаче дубликата уведомления</w:t>
            </w:r>
          </w:p>
        </w:tc>
      </w:tr>
      <w:tr w:rsidR="00A46082">
        <w:trPr>
          <w:trHeight w:val="1022"/>
        </w:trPr>
        <w:tc>
          <w:tcPr>
            <w:tcW w:w="1805"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jc w:val="center"/>
              <w:rPr>
                <w:color w:val="000000"/>
              </w:rPr>
            </w:pPr>
            <w:r>
              <w:rPr>
                <w:color w:val="000000"/>
              </w:rPr>
              <w:t>пункт 2.28</w:t>
            </w:r>
          </w:p>
        </w:tc>
        <w:tc>
          <w:tcPr>
            <w:tcW w:w="4449" w:type="dxa"/>
            <w:tcBorders>
              <w:top w:val="single" w:sz="4" w:space="0" w:color="000000"/>
              <w:left w:val="single" w:sz="4" w:space="0" w:color="000000"/>
              <w:bottom w:val="single" w:sz="4" w:space="0" w:color="000000"/>
            </w:tcBorders>
            <w:shd w:val="clear" w:color="auto" w:fill="auto"/>
          </w:tcPr>
          <w:p w:rsidR="00A46082" w:rsidRDefault="002C0197">
            <w:pPr>
              <w:spacing w:after="120" w:line="240" w:lineRule="atLeast"/>
              <w:rPr>
                <w:color w:val="000000"/>
              </w:rPr>
            </w:pPr>
            <w:r>
              <w:rPr>
                <w:color w:val="000000"/>
              </w:rPr>
              <w:t>несоответствие заявителя кругу лиц, указанных в пункте 2.2 Административного регламента</w:t>
            </w:r>
          </w:p>
        </w:tc>
        <w:tc>
          <w:tcPr>
            <w:tcW w:w="3809" w:type="dxa"/>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spacing w:after="120" w:line="240" w:lineRule="atLeast"/>
              <w:rPr>
                <w:i/>
                <w:color w:val="000000"/>
              </w:rPr>
            </w:pPr>
            <w:r>
              <w:rPr>
                <w:i/>
                <w:color w:val="000000"/>
              </w:rPr>
              <w:t>Указываются основания такого вывода</w:t>
            </w:r>
          </w:p>
        </w:tc>
      </w:tr>
    </w:tbl>
    <w:p w:rsidR="00A46082" w:rsidRDefault="002C0197">
      <w:pPr>
        <w:pStyle w:val="ConsPlusNonformat"/>
        <w:ind w:firstLine="708"/>
        <w:jc w:val="both"/>
      </w:pPr>
      <w:r>
        <w:rPr>
          <w:rFonts w:ascii="Times New Roman" w:hAnsi="Times New Roman" w:cs="Times New Roman"/>
          <w:color w:val="000000"/>
          <w:sz w:val="24"/>
          <w:szCs w:val="24"/>
        </w:rPr>
        <w:t>Вы вправе повторно обратиться с заявлением о выдаче дубликата уведомления после устранения указанных нарушений.</w:t>
      </w:r>
    </w:p>
    <w:p w:rsidR="00A46082" w:rsidRDefault="002C0197">
      <w:pPr>
        <w:pStyle w:val="ConsPlusNonformat"/>
        <w:ind w:firstLine="708"/>
        <w:jc w:val="both"/>
      </w:pPr>
      <w:proofErr w:type="gramStart"/>
      <w:r>
        <w:rPr>
          <w:rFonts w:ascii="Times New Roman" w:hAnsi="Times New Roman" w:cs="Times New Roman"/>
          <w:color w:val="000000"/>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A46082" w:rsidRDefault="002C0197">
      <w:pPr>
        <w:pStyle w:val="ConsPlusNonformat"/>
        <w:ind w:firstLine="708"/>
        <w:jc w:val="both"/>
        <w:rPr>
          <w:rFonts w:ascii="Times New Roman" w:hAnsi="Times New Roman" w:cs="Times New Roman"/>
          <w:color w:val="000000"/>
          <w:sz w:val="24"/>
        </w:rPr>
      </w:pPr>
      <w:r>
        <w:rPr>
          <w:rFonts w:ascii="Times New Roman" w:hAnsi="Times New Roman" w:cs="Times New Roman"/>
          <w:color w:val="000000"/>
          <w:sz w:val="24"/>
          <w:szCs w:val="24"/>
        </w:rPr>
        <w:t>Дополнительно информируем:________________________________________</w:t>
      </w:r>
      <w:r>
        <w:rPr>
          <w:rFonts w:ascii="Times New Roman" w:hAnsi="Times New Roman" w:cs="Times New Roman"/>
          <w:color w:val="000000"/>
          <w:sz w:val="28"/>
          <w:szCs w:val="28"/>
        </w:rPr>
        <w:t>_________</w:t>
      </w:r>
      <w:r>
        <w:rPr>
          <w:rFonts w:ascii="Times New Roman" w:hAnsi="Times New Roman" w:cs="Times New Roman"/>
          <w:color w:val="000000"/>
          <w:sz w:val="28"/>
          <w:szCs w:val="28"/>
        </w:rPr>
        <w:lastRenderedPageBreak/>
        <w:t>_______________________________________________________________________.</w:t>
      </w:r>
    </w:p>
    <w:p w:rsidR="00A46082" w:rsidRDefault="002C0197">
      <w:pPr>
        <w:pStyle w:val="ConsPlusNonformat"/>
        <w:ind w:firstLine="708"/>
        <w:jc w:val="center"/>
        <w:rPr>
          <w:rFonts w:ascii="Times New Roman" w:hAnsi="Times New Roman" w:cs="Times New Roman"/>
          <w:color w:val="000000"/>
        </w:rPr>
      </w:pPr>
      <w:r>
        <w:rPr>
          <w:rFonts w:ascii="Times New Roman" w:hAnsi="Times New Roman" w:cs="Times New Roman"/>
          <w:color w:val="000000"/>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A46082" w:rsidRDefault="00A46082">
      <w:pPr>
        <w:rPr>
          <w:color w:val="000000"/>
        </w:rPr>
      </w:pPr>
    </w:p>
    <w:tbl>
      <w:tblPr>
        <w:tblW w:w="9470" w:type="dxa"/>
        <w:tblInd w:w="-28" w:type="dxa"/>
        <w:tblBorders>
          <w:bottom w:val="single" w:sz="4" w:space="0" w:color="000000"/>
          <w:insideH w:val="single" w:sz="4" w:space="0" w:color="000000"/>
        </w:tblBorders>
        <w:tblCellMar>
          <w:left w:w="28" w:type="dxa"/>
          <w:right w:w="28" w:type="dxa"/>
        </w:tblCellMar>
        <w:tblLook w:val="04A0"/>
      </w:tblPr>
      <w:tblGrid>
        <w:gridCol w:w="3119"/>
        <w:gridCol w:w="595"/>
        <w:gridCol w:w="1701"/>
        <w:gridCol w:w="709"/>
        <w:gridCol w:w="3346"/>
      </w:tblGrid>
      <w:tr w:rsidR="00A46082">
        <w:tc>
          <w:tcPr>
            <w:tcW w:w="3119" w:type="dxa"/>
            <w:tcBorders>
              <w:bottom w:val="single" w:sz="4" w:space="0" w:color="000000"/>
            </w:tcBorders>
            <w:shd w:val="clear" w:color="auto" w:fill="auto"/>
            <w:vAlign w:val="bottom"/>
          </w:tcPr>
          <w:p w:rsidR="00A46082" w:rsidRDefault="00A46082">
            <w:pPr>
              <w:snapToGrid w:val="0"/>
              <w:rPr>
                <w:color w:val="000000"/>
              </w:rPr>
            </w:pPr>
          </w:p>
        </w:tc>
        <w:tc>
          <w:tcPr>
            <w:tcW w:w="595" w:type="dxa"/>
            <w:shd w:val="clear" w:color="auto" w:fill="auto"/>
            <w:vAlign w:val="bottom"/>
          </w:tcPr>
          <w:p w:rsidR="00A46082" w:rsidRDefault="00A46082">
            <w:pPr>
              <w:snapToGrid w:val="0"/>
              <w:rPr>
                <w:color w:val="000000"/>
              </w:rPr>
            </w:pPr>
          </w:p>
        </w:tc>
        <w:tc>
          <w:tcPr>
            <w:tcW w:w="1701" w:type="dxa"/>
            <w:tcBorders>
              <w:bottom w:val="single" w:sz="4" w:space="0" w:color="000000"/>
            </w:tcBorders>
            <w:shd w:val="clear" w:color="auto" w:fill="auto"/>
            <w:vAlign w:val="bottom"/>
          </w:tcPr>
          <w:p w:rsidR="00A46082" w:rsidRDefault="00A46082">
            <w:pPr>
              <w:snapToGrid w:val="0"/>
              <w:rPr>
                <w:color w:val="000000"/>
              </w:rPr>
            </w:pPr>
          </w:p>
        </w:tc>
        <w:tc>
          <w:tcPr>
            <w:tcW w:w="709" w:type="dxa"/>
            <w:shd w:val="clear" w:color="auto" w:fill="auto"/>
            <w:vAlign w:val="bottom"/>
          </w:tcPr>
          <w:p w:rsidR="00A46082" w:rsidRDefault="00A46082">
            <w:pPr>
              <w:snapToGrid w:val="0"/>
              <w:rPr>
                <w:color w:val="000000"/>
              </w:rPr>
            </w:pPr>
          </w:p>
        </w:tc>
        <w:tc>
          <w:tcPr>
            <w:tcW w:w="3346" w:type="dxa"/>
            <w:tcBorders>
              <w:bottom w:val="single" w:sz="4" w:space="0" w:color="000000"/>
            </w:tcBorders>
            <w:shd w:val="clear" w:color="auto" w:fill="auto"/>
            <w:vAlign w:val="bottom"/>
          </w:tcPr>
          <w:p w:rsidR="00A46082" w:rsidRDefault="00A46082">
            <w:pPr>
              <w:snapToGrid w:val="0"/>
              <w:rPr>
                <w:color w:val="000000"/>
              </w:rPr>
            </w:pPr>
          </w:p>
        </w:tc>
      </w:tr>
      <w:tr w:rsidR="00A46082">
        <w:tc>
          <w:tcPr>
            <w:tcW w:w="3119" w:type="dxa"/>
            <w:shd w:val="clear" w:color="auto" w:fill="auto"/>
          </w:tcPr>
          <w:p w:rsidR="00A46082" w:rsidRDefault="002C0197">
            <w:pPr>
              <w:spacing w:line="240" w:lineRule="atLeast"/>
              <w:jc w:val="center"/>
              <w:rPr>
                <w:color w:val="000000"/>
                <w:sz w:val="20"/>
              </w:rPr>
            </w:pPr>
            <w:r>
              <w:rPr>
                <w:color w:val="000000"/>
                <w:sz w:val="20"/>
              </w:rPr>
              <w:t>(должность)</w:t>
            </w:r>
          </w:p>
        </w:tc>
        <w:tc>
          <w:tcPr>
            <w:tcW w:w="595" w:type="dxa"/>
            <w:shd w:val="clear" w:color="auto" w:fill="auto"/>
          </w:tcPr>
          <w:p w:rsidR="00A46082" w:rsidRDefault="00A46082">
            <w:pPr>
              <w:snapToGrid w:val="0"/>
              <w:spacing w:line="240" w:lineRule="atLeast"/>
              <w:jc w:val="center"/>
              <w:rPr>
                <w:color w:val="000000"/>
                <w:sz w:val="20"/>
              </w:rPr>
            </w:pPr>
          </w:p>
        </w:tc>
        <w:tc>
          <w:tcPr>
            <w:tcW w:w="1701" w:type="dxa"/>
            <w:shd w:val="clear" w:color="auto" w:fill="auto"/>
          </w:tcPr>
          <w:p w:rsidR="00A46082" w:rsidRDefault="002C0197">
            <w:pPr>
              <w:spacing w:line="240" w:lineRule="atLeast"/>
              <w:jc w:val="center"/>
              <w:rPr>
                <w:color w:val="000000"/>
                <w:sz w:val="20"/>
              </w:rPr>
            </w:pPr>
            <w:r>
              <w:rPr>
                <w:color w:val="000000"/>
                <w:sz w:val="20"/>
              </w:rPr>
              <w:t>(подпись)</w:t>
            </w:r>
          </w:p>
        </w:tc>
        <w:tc>
          <w:tcPr>
            <w:tcW w:w="709" w:type="dxa"/>
            <w:shd w:val="clear" w:color="auto" w:fill="auto"/>
          </w:tcPr>
          <w:p w:rsidR="00A46082" w:rsidRDefault="00A46082">
            <w:pPr>
              <w:snapToGrid w:val="0"/>
              <w:spacing w:line="240" w:lineRule="atLeast"/>
              <w:jc w:val="center"/>
              <w:rPr>
                <w:color w:val="000000"/>
                <w:sz w:val="20"/>
              </w:rPr>
            </w:pPr>
          </w:p>
        </w:tc>
        <w:tc>
          <w:tcPr>
            <w:tcW w:w="3346" w:type="dxa"/>
            <w:shd w:val="clear" w:color="auto" w:fill="auto"/>
          </w:tcPr>
          <w:p w:rsidR="00A46082" w:rsidRDefault="002C0197">
            <w:pPr>
              <w:spacing w:line="240" w:lineRule="atLeast"/>
              <w:jc w:val="center"/>
              <w:rPr>
                <w:color w:val="000000"/>
                <w:sz w:val="20"/>
              </w:rPr>
            </w:pPr>
            <w:proofErr w:type="gramStart"/>
            <w:r>
              <w:rPr>
                <w:color w:val="000000"/>
                <w:sz w:val="20"/>
              </w:rPr>
              <w:t>(фамилия, имя, отчество</w:t>
            </w:r>
            <w:r>
              <w:rPr>
                <w:color w:val="000000"/>
                <w:sz w:val="20"/>
              </w:rPr>
              <w:br/>
              <w:t>(при наличии)</w:t>
            </w:r>
            <w:proofErr w:type="gramEnd"/>
          </w:p>
        </w:tc>
      </w:tr>
    </w:tbl>
    <w:p w:rsidR="00A46082" w:rsidRDefault="002C0197">
      <w:pPr>
        <w:rPr>
          <w:color w:val="000000"/>
        </w:rPr>
      </w:pPr>
      <w:r>
        <w:rPr>
          <w:color w:val="000000"/>
        </w:rPr>
        <w:t>Дата</w:t>
      </w:r>
    </w:p>
    <w:p w:rsidR="00A46082" w:rsidRDefault="002C0197">
      <w:pPr>
        <w:rPr>
          <w:color w:val="000000"/>
        </w:rPr>
      </w:pPr>
      <w:r>
        <w:rPr>
          <w:color w:val="000000"/>
        </w:rPr>
        <w:t>*Сведения об ИНН в отношении иностранного юридического лица не указываются.</w:t>
      </w:r>
    </w:p>
    <w:p w:rsidR="00A46082" w:rsidRDefault="002C0197">
      <w:r w:rsidRPr="002C0197">
        <w:rPr>
          <w:color w:val="000000"/>
        </w:rPr>
        <w:t>*</w:t>
      </w:r>
      <w:r>
        <w:rPr>
          <w:color w:val="000000"/>
        </w:rPr>
        <w:t>*Нужное подчеркнуть</w:t>
      </w:r>
      <w:r w:rsidRPr="002C0197">
        <w:rPr>
          <w:color w:val="000000"/>
        </w:rPr>
        <w:t>.</w:t>
      </w:r>
    </w:p>
    <w:p w:rsidR="00A46082" w:rsidRPr="002C0197" w:rsidRDefault="00A46082">
      <w:pPr>
        <w:rPr>
          <w:color w:val="000000"/>
        </w:rPr>
        <w:sectPr w:rsidR="00A46082" w:rsidRPr="002C0197">
          <w:pgSz w:w="11906" w:h="16838"/>
          <w:pgMar w:top="1134" w:right="567" w:bottom="1134" w:left="1276" w:header="0" w:footer="0" w:gutter="0"/>
          <w:pgNumType w:start="0"/>
          <w:cols w:space="720"/>
          <w:formProt w:val="0"/>
          <w:titlePg/>
          <w:docGrid w:linePitch="360"/>
        </w:sectPr>
      </w:pPr>
    </w:p>
    <w:p w:rsidR="00A46082" w:rsidRPr="002C0197" w:rsidRDefault="00A46082">
      <w:pPr>
        <w:autoSpaceDE w:val="0"/>
        <w:jc w:val="right"/>
        <w:rPr>
          <w:bCs/>
          <w:color w:val="000000"/>
          <w:sz w:val="28"/>
          <w:szCs w:val="28"/>
        </w:rPr>
      </w:pPr>
    </w:p>
    <w:p w:rsidR="00A46082" w:rsidRDefault="002C0197">
      <w:pPr>
        <w:autoSpaceDE w:val="0"/>
        <w:ind w:left="8080"/>
        <w:jc w:val="center"/>
        <w:rPr>
          <w:bCs/>
          <w:color w:val="000000"/>
          <w:sz w:val="28"/>
          <w:szCs w:val="28"/>
        </w:rPr>
      </w:pPr>
      <w:r>
        <w:rPr>
          <w:bCs/>
          <w:color w:val="000000"/>
          <w:sz w:val="28"/>
          <w:szCs w:val="28"/>
        </w:rPr>
        <w:t>Приложение № 6</w:t>
      </w:r>
    </w:p>
    <w:p w:rsidR="00A46082" w:rsidRDefault="002C0197">
      <w:pPr>
        <w:widowControl w:val="0"/>
        <w:tabs>
          <w:tab w:val="left" w:pos="567"/>
        </w:tabs>
        <w:ind w:left="8080"/>
        <w:jc w:val="center"/>
        <w:rPr>
          <w:color w:val="000000"/>
          <w:sz w:val="28"/>
          <w:szCs w:val="28"/>
        </w:rPr>
      </w:pPr>
      <w:r>
        <w:rPr>
          <w:color w:val="000000"/>
          <w:sz w:val="28"/>
          <w:szCs w:val="28"/>
        </w:rPr>
        <w:t>к Административному регламенту</w:t>
      </w:r>
    </w:p>
    <w:p w:rsidR="00A46082" w:rsidRDefault="002C0197">
      <w:pPr>
        <w:widowControl w:val="0"/>
        <w:tabs>
          <w:tab w:val="left" w:pos="0"/>
        </w:tabs>
        <w:ind w:left="8080" w:right="-1"/>
        <w:contextualSpacing/>
        <w:jc w:val="center"/>
        <w:rPr>
          <w:color w:val="000000"/>
          <w:sz w:val="28"/>
          <w:szCs w:val="28"/>
        </w:rPr>
      </w:pPr>
      <w:r>
        <w:rPr>
          <w:color w:val="000000"/>
          <w:sz w:val="28"/>
          <w:szCs w:val="28"/>
        </w:rPr>
        <w:t xml:space="preserve">по предоставлению </w:t>
      </w:r>
      <w:proofErr w:type="gramStart"/>
      <w:r>
        <w:rPr>
          <w:color w:val="000000"/>
          <w:sz w:val="28"/>
          <w:szCs w:val="28"/>
        </w:rPr>
        <w:t>государственной</w:t>
      </w:r>
      <w:proofErr w:type="gramEnd"/>
    </w:p>
    <w:p w:rsidR="00A46082" w:rsidRDefault="002C0197">
      <w:pPr>
        <w:ind w:left="8080"/>
        <w:jc w:val="center"/>
        <w:rPr>
          <w:color w:val="000000"/>
          <w:sz w:val="28"/>
          <w:szCs w:val="28"/>
        </w:rPr>
      </w:pPr>
      <w:r>
        <w:rPr>
          <w:color w:val="000000"/>
          <w:sz w:val="28"/>
          <w:szCs w:val="28"/>
        </w:rPr>
        <w:t>(муниципальной) услуги</w:t>
      </w:r>
    </w:p>
    <w:p w:rsidR="00A46082" w:rsidRDefault="00A46082">
      <w:pPr>
        <w:jc w:val="center"/>
        <w:rPr>
          <w:bCs/>
          <w:color w:val="000000"/>
          <w:sz w:val="28"/>
          <w:szCs w:val="28"/>
        </w:rPr>
      </w:pPr>
    </w:p>
    <w:p w:rsidR="00A46082" w:rsidRDefault="002C0197">
      <w:pPr>
        <w:widowControl w:val="0"/>
        <w:tabs>
          <w:tab w:val="left" w:pos="567"/>
        </w:tabs>
        <w:ind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46082" w:rsidRDefault="00A46082">
      <w:pPr>
        <w:widowControl w:val="0"/>
        <w:tabs>
          <w:tab w:val="left" w:pos="567"/>
        </w:tabs>
        <w:ind w:firstLine="426"/>
        <w:jc w:val="center"/>
        <w:rPr>
          <w:b/>
          <w:color w:val="000000"/>
        </w:rPr>
      </w:pPr>
    </w:p>
    <w:tbl>
      <w:tblPr>
        <w:tblW w:w="5250" w:type="pct"/>
        <w:tblInd w:w="-431" w:type="dxa"/>
        <w:tblBorders>
          <w:top w:val="single" w:sz="4" w:space="0" w:color="000000"/>
          <w:left w:val="single" w:sz="4" w:space="0" w:color="000000"/>
        </w:tblBorders>
        <w:tblLook w:val="04A0"/>
      </w:tblPr>
      <w:tblGrid>
        <w:gridCol w:w="2200"/>
        <w:gridCol w:w="3255"/>
        <w:gridCol w:w="1622"/>
        <w:gridCol w:w="2234"/>
        <w:gridCol w:w="2135"/>
        <w:gridCol w:w="1648"/>
        <w:gridCol w:w="2431"/>
      </w:tblGrid>
      <w:tr w:rsidR="00A46082">
        <w:trPr>
          <w:cantSplit/>
          <w:trHeight w:val="1134"/>
        </w:trPr>
        <w:tc>
          <w:tcPr>
            <w:tcW w:w="2219" w:type="dxa"/>
            <w:tcBorders>
              <w:top w:val="single" w:sz="4" w:space="0" w:color="000000"/>
              <w:left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Основание для начала административной процедуры</w:t>
            </w:r>
          </w:p>
        </w:tc>
        <w:tc>
          <w:tcPr>
            <w:tcW w:w="3642" w:type="dxa"/>
            <w:tcBorders>
              <w:top w:val="single" w:sz="4" w:space="0" w:color="000000"/>
              <w:left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Содержание административных действий</w:t>
            </w:r>
          </w:p>
        </w:tc>
        <w:tc>
          <w:tcPr>
            <w:tcW w:w="1666" w:type="dxa"/>
            <w:tcBorders>
              <w:top w:val="single" w:sz="4" w:space="0" w:color="000000"/>
              <w:left w:val="single" w:sz="4" w:space="0" w:color="000000"/>
            </w:tcBorders>
            <w:shd w:val="clear" w:color="auto" w:fill="auto"/>
            <w:vAlign w:val="center"/>
          </w:tcPr>
          <w:p w:rsidR="00A46082" w:rsidRDefault="002C0197">
            <w:pPr>
              <w:jc w:val="center"/>
            </w:pPr>
            <w:r>
              <w:rPr>
                <w:rFonts w:eastAsia="Calibri"/>
                <w:color w:val="000000"/>
              </w:rPr>
              <w:t xml:space="preserve">Срок выполнения </w:t>
            </w:r>
            <w:proofErr w:type="spellStart"/>
            <w:proofErr w:type="gramStart"/>
            <w:r>
              <w:rPr>
                <w:rFonts w:eastAsia="Calibri"/>
                <w:color w:val="000000"/>
              </w:rPr>
              <w:t>администра-тивных</w:t>
            </w:r>
            <w:proofErr w:type="spellEnd"/>
            <w:proofErr w:type="gramEnd"/>
            <w:r>
              <w:rPr>
                <w:rFonts w:eastAsia="Calibri"/>
                <w:color w:val="000000"/>
              </w:rPr>
              <w:t xml:space="preserve"> действий</w:t>
            </w:r>
          </w:p>
        </w:tc>
        <w:tc>
          <w:tcPr>
            <w:tcW w:w="1315" w:type="dxa"/>
            <w:tcBorders>
              <w:top w:val="single" w:sz="4" w:space="0" w:color="000000"/>
              <w:left w:val="single" w:sz="4" w:space="0" w:color="000000"/>
            </w:tcBorders>
            <w:shd w:val="clear" w:color="auto" w:fill="auto"/>
            <w:vAlign w:val="center"/>
          </w:tcPr>
          <w:p w:rsidR="00A46082" w:rsidRDefault="002C0197">
            <w:pPr>
              <w:jc w:val="center"/>
            </w:pPr>
            <w:proofErr w:type="spellStart"/>
            <w:proofErr w:type="gramStart"/>
            <w:r>
              <w:rPr>
                <w:rFonts w:eastAsia="Calibri"/>
                <w:color w:val="000000"/>
              </w:rPr>
              <w:t>Должност-ное</w:t>
            </w:r>
            <w:proofErr w:type="spellEnd"/>
            <w:proofErr w:type="gramEnd"/>
            <w:r>
              <w:rPr>
                <w:rFonts w:eastAsia="Calibri"/>
                <w:color w:val="000000"/>
              </w:rPr>
              <w:t xml:space="preserve"> лицо, ответственное за выполнение административного действия</w:t>
            </w:r>
          </w:p>
        </w:tc>
        <w:tc>
          <w:tcPr>
            <w:tcW w:w="2150" w:type="dxa"/>
            <w:tcBorders>
              <w:top w:val="single" w:sz="4" w:space="0" w:color="000000"/>
              <w:left w:val="single" w:sz="4" w:space="0" w:color="000000"/>
            </w:tcBorders>
            <w:shd w:val="clear" w:color="auto" w:fill="auto"/>
            <w:vAlign w:val="center"/>
          </w:tcPr>
          <w:p w:rsidR="00A46082" w:rsidRDefault="002C0197">
            <w:pPr>
              <w:jc w:val="center"/>
            </w:pPr>
            <w:r>
              <w:rPr>
                <w:rFonts w:eastAsia="Calibri"/>
                <w:color w:val="000000"/>
              </w:rPr>
              <w:t xml:space="preserve">Место выполнения </w:t>
            </w:r>
            <w:proofErr w:type="spellStart"/>
            <w:proofErr w:type="gramStart"/>
            <w:r>
              <w:rPr>
                <w:rFonts w:eastAsia="Calibri"/>
                <w:color w:val="000000"/>
              </w:rPr>
              <w:t>административно-го</w:t>
            </w:r>
            <w:proofErr w:type="spellEnd"/>
            <w:proofErr w:type="gramEnd"/>
            <w:r>
              <w:rPr>
                <w:rFonts w:eastAsia="Calibri"/>
                <w:color w:val="000000"/>
              </w:rPr>
              <w:t xml:space="preserve"> действия/ используемая информационная система</w:t>
            </w:r>
          </w:p>
        </w:tc>
        <w:tc>
          <w:tcPr>
            <w:tcW w:w="1804" w:type="dxa"/>
            <w:tcBorders>
              <w:top w:val="single" w:sz="4" w:space="0" w:color="000000"/>
              <w:left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Критерии принятия решения</w:t>
            </w:r>
          </w:p>
        </w:tc>
        <w:tc>
          <w:tcPr>
            <w:tcW w:w="2502" w:type="dxa"/>
            <w:tcBorders>
              <w:top w:val="single" w:sz="4" w:space="0" w:color="000000"/>
              <w:left w:val="single" w:sz="4" w:space="0" w:color="000000"/>
              <w:right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Результат административного действия, способ фиксации</w:t>
            </w:r>
          </w:p>
        </w:tc>
      </w:tr>
    </w:tbl>
    <w:p w:rsidR="00A46082" w:rsidRDefault="00A46082">
      <w:pPr>
        <w:ind w:left="9204" w:right="-598"/>
        <w:rPr>
          <w:color w:val="000000"/>
          <w:sz w:val="2"/>
          <w:szCs w:val="2"/>
        </w:rPr>
      </w:pPr>
    </w:p>
    <w:tbl>
      <w:tblPr>
        <w:tblW w:w="5250" w:type="pct"/>
        <w:tblInd w:w="-431" w:type="dxa"/>
        <w:tblBorders>
          <w:top w:val="single" w:sz="4" w:space="0" w:color="000000"/>
          <w:left w:val="single" w:sz="4" w:space="0" w:color="000000"/>
          <w:bottom w:val="single" w:sz="4" w:space="0" w:color="000000"/>
          <w:insideH w:val="single" w:sz="4" w:space="0" w:color="000000"/>
        </w:tblBorders>
        <w:tblLook w:val="04A0"/>
      </w:tblPr>
      <w:tblGrid>
        <w:gridCol w:w="2335"/>
        <w:gridCol w:w="2615"/>
        <w:gridCol w:w="2629"/>
        <w:gridCol w:w="9"/>
        <w:gridCol w:w="2090"/>
        <w:gridCol w:w="74"/>
        <w:gridCol w:w="2021"/>
        <w:gridCol w:w="69"/>
        <w:gridCol w:w="2567"/>
        <w:gridCol w:w="48"/>
        <w:gridCol w:w="2628"/>
        <w:gridCol w:w="36"/>
      </w:tblGrid>
      <w:tr w:rsidR="00A46082">
        <w:trPr>
          <w:tblHeader/>
        </w:trPr>
        <w:tc>
          <w:tcPr>
            <w:tcW w:w="2219" w:type="dxa"/>
            <w:tcBorders>
              <w:top w:val="single" w:sz="4" w:space="0" w:color="000000"/>
              <w:left w:val="single" w:sz="4" w:space="0" w:color="000000"/>
              <w:bottom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1</w:t>
            </w:r>
          </w:p>
        </w:tc>
        <w:tc>
          <w:tcPr>
            <w:tcW w:w="3642" w:type="dxa"/>
            <w:tcBorders>
              <w:top w:val="single" w:sz="4" w:space="0" w:color="000000"/>
              <w:left w:val="single" w:sz="4" w:space="0" w:color="000000"/>
              <w:bottom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2</w:t>
            </w:r>
          </w:p>
        </w:tc>
        <w:tc>
          <w:tcPr>
            <w:tcW w:w="1672" w:type="dxa"/>
            <w:gridSpan w:val="2"/>
            <w:tcBorders>
              <w:top w:val="single" w:sz="4" w:space="0" w:color="000000"/>
              <w:left w:val="single" w:sz="4" w:space="0" w:color="000000"/>
              <w:bottom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3</w:t>
            </w:r>
          </w:p>
        </w:tc>
        <w:tc>
          <w:tcPr>
            <w:tcW w:w="1315" w:type="dxa"/>
            <w:gridSpan w:val="2"/>
            <w:tcBorders>
              <w:top w:val="single" w:sz="4" w:space="0" w:color="000000"/>
              <w:left w:val="single" w:sz="4" w:space="0" w:color="000000"/>
              <w:bottom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4</w:t>
            </w:r>
          </w:p>
        </w:tc>
        <w:tc>
          <w:tcPr>
            <w:tcW w:w="2149" w:type="dxa"/>
            <w:gridSpan w:val="2"/>
            <w:tcBorders>
              <w:top w:val="single" w:sz="4" w:space="0" w:color="000000"/>
              <w:left w:val="single" w:sz="4" w:space="0" w:color="000000"/>
              <w:bottom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5</w:t>
            </w:r>
          </w:p>
        </w:tc>
        <w:tc>
          <w:tcPr>
            <w:tcW w:w="1802" w:type="dxa"/>
            <w:gridSpan w:val="2"/>
            <w:tcBorders>
              <w:top w:val="single" w:sz="4" w:space="0" w:color="000000"/>
              <w:left w:val="single" w:sz="4" w:space="0" w:color="000000"/>
              <w:bottom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6</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46082" w:rsidRDefault="002C0197">
            <w:pPr>
              <w:jc w:val="center"/>
              <w:rPr>
                <w:rFonts w:eastAsia="Calibri"/>
                <w:color w:val="000000"/>
              </w:rPr>
            </w:pPr>
            <w:r>
              <w:rPr>
                <w:rFonts w:eastAsia="Calibri"/>
                <w:color w:val="000000"/>
              </w:rPr>
              <w:t>7</w:t>
            </w:r>
          </w:p>
        </w:tc>
      </w:tr>
      <w:tr w:rsidR="00A46082">
        <w:tc>
          <w:tcPr>
            <w:tcW w:w="15260" w:type="dxa"/>
            <w:gridSpan w:val="11"/>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Проверка документов и регистрация заявления</w:t>
            </w:r>
          </w:p>
        </w:tc>
        <w:tc>
          <w:tcPr>
            <w:tcW w:w="38"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A46082">
        <w:trPr>
          <w:trHeight w:val="541"/>
        </w:trPr>
        <w:tc>
          <w:tcPr>
            <w:tcW w:w="2219" w:type="dxa"/>
            <w:vMerge w:val="restart"/>
            <w:tcBorders>
              <w:top w:val="single" w:sz="4" w:space="0" w:color="000000"/>
              <w:left w:val="single" w:sz="4" w:space="0" w:color="000000"/>
            </w:tcBorders>
            <w:shd w:val="clear" w:color="auto" w:fill="auto"/>
          </w:tcPr>
          <w:p w:rsidR="00A46082" w:rsidRDefault="002C0197">
            <w:pPr>
              <w:rPr>
                <w:rFonts w:eastAsia="Calibri"/>
                <w:color w:val="000000"/>
              </w:rPr>
            </w:pPr>
            <w:r>
              <w:rPr>
                <w:rFonts w:eastAsia="Calibri"/>
                <w:color w:val="000000"/>
              </w:rPr>
              <w:t>Поступление заявления и документов для предоставления государственной (муниципальной) услуги в Уполномоченный орган</w:t>
            </w: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A46082" w:rsidRDefault="00A46082">
            <w:pPr>
              <w:rPr>
                <w:rFonts w:eastAsia="Calibri"/>
                <w:color w:val="000000"/>
              </w:rPr>
            </w:pPr>
          </w:p>
        </w:tc>
        <w:tc>
          <w:tcPr>
            <w:tcW w:w="1672" w:type="dxa"/>
            <w:gridSpan w:val="2"/>
            <w:vMerge w:val="restart"/>
            <w:tcBorders>
              <w:top w:val="single" w:sz="4" w:space="0" w:color="000000"/>
              <w:left w:val="single" w:sz="4" w:space="0" w:color="000000"/>
              <w:bottom w:val="single" w:sz="4" w:space="0" w:color="000000"/>
            </w:tcBorders>
            <w:shd w:val="clear" w:color="auto" w:fill="auto"/>
            <w:vAlign w:val="center"/>
          </w:tcPr>
          <w:p w:rsidR="00A46082" w:rsidRDefault="002C0197">
            <w:pPr>
              <w:rPr>
                <w:rFonts w:eastAsia="Calibri"/>
                <w:color w:val="000000"/>
              </w:rPr>
            </w:pPr>
            <w:r>
              <w:rPr>
                <w:rFonts w:eastAsia="Calibri"/>
                <w:color w:val="000000"/>
              </w:rPr>
              <w:t>До 1 рабочего дня</w:t>
            </w:r>
          </w:p>
        </w:tc>
        <w:tc>
          <w:tcPr>
            <w:tcW w:w="1315" w:type="dxa"/>
            <w:gridSpan w:val="2"/>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proofErr w:type="gramStart"/>
            <w:r>
              <w:rPr>
                <w:color w:val="000000"/>
              </w:rPr>
              <w:t>Уполномоченного органа, ответственное за предоставление государственной (муниципальной) услуги</w:t>
            </w:r>
            <w:proofErr w:type="gramEnd"/>
          </w:p>
        </w:tc>
        <w:tc>
          <w:tcPr>
            <w:tcW w:w="2149" w:type="dxa"/>
            <w:gridSpan w:val="2"/>
            <w:vMerge w:val="restart"/>
            <w:tcBorders>
              <w:top w:val="single" w:sz="4" w:space="0" w:color="000000"/>
              <w:left w:val="single" w:sz="4" w:space="0" w:color="000000"/>
              <w:bottom w:val="single" w:sz="4" w:space="0" w:color="000000"/>
            </w:tcBorders>
            <w:shd w:val="clear" w:color="auto" w:fill="auto"/>
          </w:tcPr>
          <w:p w:rsidR="00A46082" w:rsidRDefault="002C0197">
            <w:pPr>
              <w:jc w:val="both"/>
              <w:rPr>
                <w:rFonts w:eastAsia="Calibri"/>
                <w:color w:val="000000"/>
              </w:rPr>
            </w:pPr>
            <w:r>
              <w:rPr>
                <w:rFonts w:eastAsia="Calibri"/>
                <w:color w:val="000000"/>
              </w:rPr>
              <w:t>Уполномоченный орган / ГИС / ПГС</w:t>
            </w:r>
          </w:p>
          <w:p w:rsidR="00A46082" w:rsidRDefault="00A46082">
            <w:pPr>
              <w:rPr>
                <w:rFonts w:eastAsia="Calibri"/>
                <w:color w:val="000000"/>
                <w:sz w:val="20"/>
                <w:szCs w:val="20"/>
              </w:rPr>
            </w:pPr>
          </w:p>
        </w:tc>
        <w:tc>
          <w:tcPr>
            <w:tcW w:w="1802" w:type="dxa"/>
            <w:gridSpan w:val="2"/>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w:t>
            </w:r>
          </w:p>
          <w:p w:rsidR="00A46082" w:rsidRDefault="00A46082">
            <w:pPr>
              <w:rPr>
                <w:rFonts w:eastAsia="Calibri"/>
                <w:color w:val="000000"/>
              </w:rPr>
            </w:pPr>
          </w:p>
        </w:tc>
        <w:tc>
          <w:tcPr>
            <w:tcW w:w="24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rPr>
                <w:color w:val="000000"/>
              </w:rPr>
            </w:pPr>
            <w:r>
              <w:rPr>
                <w:color w:val="000000"/>
              </w:rPr>
              <w:t xml:space="preserve">регистрация заявления и документов в ГИС (присвоение номера и датирование); </w:t>
            </w:r>
          </w:p>
          <w:p w:rsidR="00A46082" w:rsidRDefault="002C0197">
            <w:r>
              <w:rPr>
                <w:color w:val="000000"/>
              </w:rPr>
              <w:t>назначение должностного лица, ответственного за предоставление муниципальной услуги, и передача ему документов</w:t>
            </w:r>
          </w:p>
          <w:p w:rsidR="00A46082" w:rsidRDefault="00A46082">
            <w:pPr>
              <w:pStyle w:val="af7"/>
              <w:tabs>
                <w:tab w:val="left" w:pos="391"/>
              </w:tabs>
              <w:ind w:left="0"/>
              <w:contextualSpacing/>
              <w:rPr>
                <w:rFonts w:eastAsia="Calibri"/>
                <w:color w:val="000000"/>
              </w:rPr>
            </w:pPr>
          </w:p>
        </w:tc>
      </w:tr>
      <w:tr w:rsidR="00A46082">
        <w:trPr>
          <w:trHeight w:val="691"/>
        </w:trPr>
        <w:tc>
          <w:tcPr>
            <w:tcW w:w="2219" w:type="dxa"/>
            <w:vMerge/>
            <w:tcBorders>
              <w:top w:val="single" w:sz="4" w:space="0" w:color="000000"/>
              <w:left w:val="single" w:sz="4" w:space="0" w:color="000000"/>
            </w:tcBorders>
            <w:shd w:val="clear" w:color="auto" w:fill="auto"/>
          </w:tcPr>
          <w:p w:rsidR="00A46082" w:rsidRDefault="00A46082">
            <w:pPr>
              <w:snapToGrid w:val="0"/>
              <w:rPr>
                <w:rFonts w:eastAsia="Calibri"/>
                <w:color w:val="000000"/>
              </w:rPr>
            </w:pPr>
          </w:p>
        </w:tc>
        <w:tc>
          <w:tcPr>
            <w:tcW w:w="3642" w:type="dxa"/>
            <w:tcBorders>
              <w:left w:val="single" w:sz="4" w:space="0" w:color="000000"/>
              <w:bottom w:val="single" w:sz="4" w:space="0" w:color="000000"/>
            </w:tcBorders>
            <w:shd w:val="clear" w:color="auto" w:fill="auto"/>
          </w:tcPr>
          <w:p w:rsidR="00A46082" w:rsidRDefault="002C0197">
            <w:r>
              <w:rPr>
                <w:color w:val="000000"/>
                <w:sz w:val="23"/>
                <w:szCs w:val="23"/>
              </w:rPr>
              <w:t xml:space="preserve">Принятие решения об отказе в приеме документов, </w:t>
            </w:r>
            <w:r>
              <w:rPr>
                <w:rFonts w:eastAsia="Calibri"/>
                <w:color w:val="000000"/>
              </w:rPr>
              <w:t>в случае выявления оснований для отказа в приеме документов</w:t>
            </w:r>
          </w:p>
        </w:tc>
        <w:tc>
          <w:tcPr>
            <w:tcW w:w="1672" w:type="dxa"/>
            <w:gridSpan w:val="2"/>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1315"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49"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color w:val="000000"/>
              </w:rPr>
            </w:pPr>
          </w:p>
        </w:tc>
        <w:tc>
          <w:tcPr>
            <w:tcW w:w="1802"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49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trPr>
          <w:trHeight w:val="3375"/>
        </w:trPr>
        <w:tc>
          <w:tcPr>
            <w:tcW w:w="2219" w:type="dxa"/>
            <w:vMerge/>
            <w:tcBorders>
              <w:top w:val="single" w:sz="4" w:space="0" w:color="000000"/>
              <w:left w:val="single" w:sz="4" w:space="0" w:color="000000"/>
            </w:tcBorders>
            <w:shd w:val="clear" w:color="auto" w:fill="auto"/>
          </w:tcPr>
          <w:p w:rsidR="00A46082" w:rsidRDefault="00A46082">
            <w:pPr>
              <w:snapToGrid w:val="0"/>
              <w:rPr>
                <w:rFonts w:eastAsia="Calibri"/>
                <w:color w:val="000000"/>
              </w:rPr>
            </w:pP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Регистрация заявления, в случае отсутствия оснований для отказа в приеме документов </w:t>
            </w:r>
          </w:p>
        </w:tc>
        <w:tc>
          <w:tcPr>
            <w:tcW w:w="1672" w:type="dxa"/>
            <w:gridSpan w:val="2"/>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1315" w:type="dxa"/>
            <w:gridSpan w:val="2"/>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должностное лицо Уполномоченного органа, ответственное за регистрацию корреспонденции</w:t>
            </w:r>
          </w:p>
        </w:tc>
        <w:tc>
          <w:tcPr>
            <w:tcW w:w="2149" w:type="dxa"/>
            <w:gridSpan w:val="2"/>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rFonts w:eastAsia="Calibri"/>
                <w:color w:val="000000"/>
              </w:rPr>
              <w:t xml:space="preserve">Уполномоченный орган/ГИС </w:t>
            </w:r>
          </w:p>
        </w:tc>
        <w:tc>
          <w:tcPr>
            <w:tcW w:w="1802" w:type="dxa"/>
            <w:gridSpan w:val="2"/>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trPr>
          <w:trHeight w:val="300"/>
        </w:trPr>
        <w:tc>
          <w:tcPr>
            <w:tcW w:w="15260" w:type="dxa"/>
            <w:gridSpan w:val="11"/>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Получение сведений посредством СМЭВ</w:t>
            </w:r>
          </w:p>
        </w:tc>
        <w:tc>
          <w:tcPr>
            <w:tcW w:w="38"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A46082">
        <w:trPr>
          <w:trHeight w:val="126"/>
        </w:trPr>
        <w:tc>
          <w:tcPr>
            <w:tcW w:w="2219" w:type="dxa"/>
            <w:vMerge w:val="restart"/>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пакет зарегистрированных документов, поступивших должностному лицу,</w:t>
            </w:r>
          </w:p>
          <w:p w:rsidR="00A46082" w:rsidRDefault="002C0197">
            <w:pPr>
              <w:rPr>
                <w:rFonts w:eastAsia="Calibri"/>
                <w:color w:val="000000"/>
              </w:rPr>
            </w:pPr>
            <w:proofErr w:type="gramStart"/>
            <w:r>
              <w:rPr>
                <w:color w:val="000000"/>
              </w:rPr>
              <w:t>ответственному</w:t>
            </w:r>
            <w:proofErr w:type="gramEnd"/>
            <w:r>
              <w:rPr>
                <w:color w:val="000000"/>
              </w:rPr>
              <w:t xml:space="preserve"> за предоставление  государственной (муниципальной) услуги</w:t>
            </w: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направление межведомственных запросов в органы и организации</w:t>
            </w:r>
          </w:p>
        </w:tc>
        <w:tc>
          <w:tcPr>
            <w:tcW w:w="166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в день регистрации заявления и документов</w:t>
            </w:r>
          </w:p>
        </w:tc>
        <w:tc>
          <w:tcPr>
            <w:tcW w:w="1278"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должностное лицо Уполномоченного органа, ответственное за предоставление государственной (муниципальной) услуги</w:t>
            </w:r>
          </w:p>
        </w:tc>
        <w:tc>
          <w:tcPr>
            <w:tcW w:w="2149"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Уполномоченный орган/ГИС/ ПГС / СМЭВ</w:t>
            </w:r>
          </w:p>
        </w:tc>
        <w:tc>
          <w:tcPr>
            <w:tcW w:w="1802"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2507" w:type="dxa"/>
            <w:gridSpan w:val="2"/>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c>
          <w:tcPr>
            <w:tcW w:w="38" w:type="dxa"/>
            <w:tcBorders>
              <w:left w:val="single" w:sz="4" w:space="0" w:color="000000"/>
            </w:tcBorders>
            <w:shd w:val="clear" w:color="auto" w:fill="auto"/>
            <w:tcMar>
              <w:left w:w="0" w:type="dxa"/>
              <w:right w:w="0" w:type="dxa"/>
            </w:tcMar>
          </w:tcPr>
          <w:p w:rsidR="00A46082" w:rsidRDefault="00A46082">
            <w:pPr>
              <w:snapToGrid w:val="0"/>
              <w:rPr>
                <w:color w:val="000000"/>
              </w:rPr>
            </w:pPr>
          </w:p>
        </w:tc>
      </w:tr>
      <w:tr w:rsidR="00A46082">
        <w:trPr>
          <w:trHeight w:val="135"/>
        </w:trPr>
        <w:tc>
          <w:tcPr>
            <w:tcW w:w="2219" w:type="dxa"/>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получение ответов на межведомственные запросы, формирование полного комплекта документов</w:t>
            </w:r>
          </w:p>
        </w:tc>
        <w:tc>
          <w:tcPr>
            <w:tcW w:w="1663"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w:t>
            </w:r>
            <w:r>
              <w:rPr>
                <w:color w:val="000000"/>
              </w:rPr>
              <w:lastRenderedPageBreak/>
              <w:t xml:space="preserve">предусмотрены законодательством РФ и субъекта РФ </w:t>
            </w:r>
          </w:p>
        </w:tc>
        <w:tc>
          <w:tcPr>
            <w:tcW w:w="1278"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lastRenderedPageBreak/>
              <w:t>должностное лицо Уполномоченного органа, ответственное за предоставление государственной (муниципальной) услуги</w:t>
            </w:r>
          </w:p>
        </w:tc>
        <w:tc>
          <w:tcPr>
            <w:tcW w:w="2149"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proofErr w:type="gramStart"/>
            <w:r>
              <w:rPr>
                <w:rFonts w:eastAsia="Calibri"/>
                <w:color w:val="000000"/>
              </w:rPr>
              <w:t>Уполномоченный орган) /ГИС/ ПГС / СМЭВ</w:t>
            </w:r>
            <w:proofErr w:type="gramEnd"/>
          </w:p>
        </w:tc>
        <w:tc>
          <w:tcPr>
            <w:tcW w:w="1802" w:type="dxa"/>
            <w:gridSpan w:val="2"/>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w:t>
            </w:r>
          </w:p>
        </w:tc>
        <w:tc>
          <w:tcPr>
            <w:tcW w:w="2507" w:type="dxa"/>
            <w:gridSpan w:val="2"/>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t>получение документов (сведений), необходимых для предоставления государственной (муниципальной) услуги</w:t>
            </w:r>
          </w:p>
        </w:tc>
        <w:tc>
          <w:tcPr>
            <w:tcW w:w="38" w:type="dxa"/>
            <w:tcBorders>
              <w:left w:val="single" w:sz="4" w:space="0" w:color="000000"/>
            </w:tcBorders>
            <w:shd w:val="clear" w:color="auto" w:fill="auto"/>
            <w:tcMar>
              <w:left w:w="0" w:type="dxa"/>
              <w:right w:w="0" w:type="dxa"/>
            </w:tcMar>
          </w:tcPr>
          <w:p w:rsidR="00A46082" w:rsidRDefault="00A46082">
            <w:pPr>
              <w:snapToGrid w:val="0"/>
              <w:rPr>
                <w:color w:val="000000"/>
              </w:rPr>
            </w:pPr>
          </w:p>
        </w:tc>
      </w:tr>
      <w:tr w:rsidR="00A46082">
        <w:trPr>
          <w:trHeight w:val="523"/>
        </w:trPr>
        <w:tc>
          <w:tcPr>
            <w:tcW w:w="15260" w:type="dxa"/>
            <w:gridSpan w:val="11"/>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lastRenderedPageBreak/>
              <w:t>Рассмотрение документов и сведений</w:t>
            </w:r>
          </w:p>
        </w:tc>
        <w:tc>
          <w:tcPr>
            <w:tcW w:w="38"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A46082">
        <w:trPr>
          <w:trHeight w:val="11011"/>
        </w:trPr>
        <w:tc>
          <w:tcPr>
            <w:tcW w:w="2219" w:type="dxa"/>
            <w:tcBorders>
              <w:top w:val="single" w:sz="4" w:space="0" w:color="000000"/>
              <w:left w:val="single" w:sz="4" w:space="0" w:color="000000"/>
              <w:bottom w:val="single" w:sz="4" w:space="0" w:color="000000"/>
            </w:tcBorders>
            <w:shd w:val="clear" w:color="auto" w:fill="auto"/>
          </w:tcPr>
          <w:p w:rsidR="00A46082" w:rsidRDefault="002C0197">
            <w:pPr>
              <w:rPr>
                <w:color w:val="000000"/>
              </w:rPr>
            </w:pPr>
            <w:r>
              <w:rPr>
                <w:color w:val="000000"/>
              </w:rPr>
              <w:lastRenderedPageBreak/>
              <w:t>пакет зарегистрированных документов, поступивших должностному лицу,</w:t>
            </w:r>
          </w:p>
          <w:p w:rsidR="00A46082" w:rsidRDefault="002C0197">
            <w:pPr>
              <w:ind w:left="34"/>
              <w:rPr>
                <w:rFonts w:eastAsia="Calibri"/>
                <w:color w:val="000000"/>
              </w:rPr>
            </w:pPr>
            <w:proofErr w:type="gramStart"/>
            <w:r>
              <w:rPr>
                <w:color w:val="000000"/>
              </w:rPr>
              <w:t>ответственному</w:t>
            </w:r>
            <w:proofErr w:type="gramEnd"/>
            <w:r>
              <w:rPr>
                <w:color w:val="000000"/>
              </w:rPr>
              <w:t xml:space="preserve"> за предоставление  государственной (муниципальной) услуги</w:t>
            </w: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Проверка соответствия документов и сведений требованиям нормативных правовых актов предоставления государственной (муниципальной) услуги </w:t>
            </w:r>
          </w:p>
        </w:tc>
        <w:tc>
          <w:tcPr>
            <w:tcW w:w="1672"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До 4 рабочих дней</w:t>
            </w:r>
          </w:p>
        </w:tc>
        <w:tc>
          <w:tcPr>
            <w:tcW w:w="1315"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49"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proofErr w:type="gramStart"/>
            <w:r>
              <w:rPr>
                <w:rFonts w:eastAsia="Calibri"/>
                <w:color w:val="000000"/>
              </w:rPr>
              <w:t>Уполномоченный орган) / ГИС / ПГС</w:t>
            </w:r>
            <w:proofErr w:type="gramEnd"/>
          </w:p>
        </w:tc>
        <w:tc>
          <w:tcPr>
            <w:tcW w:w="1802"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color w:val="000000"/>
              </w:rPr>
              <w:t>основания отказа в предоставлении государственной (муниципальной) услуги, предусмотренные пунктом 2.20 Административного регламента</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rPr>
                <w:rFonts w:eastAsia="Calibri"/>
                <w:color w:val="000000"/>
              </w:rPr>
            </w:pPr>
            <w:r>
              <w:rPr>
                <w:rFonts w:eastAsia="Calibri"/>
                <w:color w:val="000000"/>
              </w:rPr>
              <w:t xml:space="preserve">проект результата предоставления государственной (муниципальной) услуги </w:t>
            </w:r>
          </w:p>
        </w:tc>
      </w:tr>
      <w:tr w:rsidR="00A46082">
        <w:trPr>
          <w:trHeight w:val="459"/>
        </w:trPr>
        <w:tc>
          <w:tcPr>
            <w:tcW w:w="15260" w:type="dxa"/>
            <w:gridSpan w:val="11"/>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lastRenderedPageBreak/>
              <w:t>Принятие решения</w:t>
            </w:r>
          </w:p>
        </w:tc>
        <w:tc>
          <w:tcPr>
            <w:tcW w:w="38"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A46082">
        <w:trPr>
          <w:trHeight w:val="1110"/>
        </w:trPr>
        <w:tc>
          <w:tcPr>
            <w:tcW w:w="2219" w:type="dxa"/>
            <w:vMerge w:val="restart"/>
            <w:tcBorders>
              <w:top w:val="single" w:sz="4" w:space="0" w:color="000000"/>
              <w:left w:val="single" w:sz="4" w:space="0" w:color="000000"/>
            </w:tcBorders>
            <w:shd w:val="clear" w:color="auto" w:fill="auto"/>
          </w:tcPr>
          <w:p w:rsidR="00A46082" w:rsidRDefault="002C0197">
            <w:pPr>
              <w:ind w:left="34"/>
              <w:rPr>
                <w:rFonts w:eastAsia="Calibri"/>
                <w:color w:val="000000"/>
              </w:rPr>
            </w:pPr>
            <w:r>
              <w:rPr>
                <w:rFonts w:eastAsia="Calibri"/>
                <w:color w:val="000000"/>
              </w:rPr>
              <w:t xml:space="preserve">проект результата предоставления государственной (муниципальной) услуги </w:t>
            </w: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Принятие решения о предоставления государственной (муниципальной) услуги </w:t>
            </w:r>
          </w:p>
          <w:p w:rsidR="00A46082" w:rsidRDefault="00A46082">
            <w:pPr>
              <w:rPr>
                <w:rFonts w:eastAsia="Calibri"/>
                <w:color w:val="000000"/>
              </w:rPr>
            </w:pPr>
          </w:p>
        </w:tc>
        <w:tc>
          <w:tcPr>
            <w:tcW w:w="1672" w:type="dxa"/>
            <w:gridSpan w:val="2"/>
            <w:vMerge w:val="restart"/>
            <w:tcBorders>
              <w:top w:val="single" w:sz="4" w:space="0" w:color="000000"/>
              <w:left w:val="single" w:sz="4" w:space="0" w:color="000000"/>
              <w:bottom w:val="single" w:sz="4" w:space="0" w:color="000000"/>
            </w:tcBorders>
            <w:shd w:val="clear" w:color="auto" w:fill="auto"/>
            <w:vAlign w:val="center"/>
          </w:tcPr>
          <w:p w:rsidR="00A46082" w:rsidRDefault="002C0197">
            <w:pPr>
              <w:rPr>
                <w:rFonts w:eastAsia="Calibri"/>
                <w:color w:val="000000"/>
              </w:rPr>
            </w:pPr>
            <w:r>
              <w:rPr>
                <w:rFonts w:eastAsia="Calibri"/>
                <w:color w:val="000000"/>
              </w:rPr>
              <w:t>До 1 часа</w:t>
            </w:r>
          </w:p>
        </w:tc>
        <w:tc>
          <w:tcPr>
            <w:tcW w:w="1315" w:type="dxa"/>
            <w:gridSpan w:val="2"/>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должностное лицо Уполномоченного органа, ответственное за предоставление государственной (муниципальной) услуги;</w:t>
            </w:r>
          </w:p>
          <w:p w:rsidR="00A46082" w:rsidRDefault="002C0197">
            <w:pPr>
              <w:rPr>
                <w:rFonts w:eastAsia="Calibri"/>
                <w:color w:val="000000"/>
              </w:rPr>
            </w:pPr>
            <w:r>
              <w:rPr>
                <w:rFonts w:eastAsia="Calibri"/>
                <w:color w:val="000000"/>
              </w:rPr>
              <w:t>Руководитель Уполномоченного органа</w:t>
            </w:r>
            <w:proofErr w:type="gramStart"/>
            <w:r>
              <w:rPr>
                <w:rFonts w:eastAsia="Calibri"/>
                <w:color w:val="000000"/>
              </w:rPr>
              <w:t>)и</w:t>
            </w:r>
            <w:proofErr w:type="gramEnd"/>
            <w:r>
              <w:rPr>
                <w:rFonts w:eastAsia="Calibri"/>
                <w:color w:val="000000"/>
              </w:rPr>
              <w:t>ли иное уполномоченное им лицо</w:t>
            </w:r>
          </w:p>
        </w:tc>
        <w:tc>
          <w:tcPr>
            <w:tcW w:w="2149" w:type="dxa"/>
            <w:gridSpan w:val="2"/>
            <w:vMerge w:val="restart"/>
            <w:tcBorders>
              <w:top w:val="single" w:sz="4" w:space="0" w:color="000000"/>
              <w:left w:val="single" w:sz="4" w:space="0" w:color="000000"/>
              <w:bottom w:val="single" w:sz="4" w:space="0" w:color="000000"/>
            </w:tcBorders>
            <w:shd w:val="clear" w:color="auto" w:fill="auto"/>
            <w:vAlign w:val="center"/>
          </w:tcPr>
          <w:p w:rsidR="00A46082" w:rsidRDefault="002C0197">
            <w:pPr>
              <w:rPr>
                <w:rFonts w:eastAsia="Calibri"/>
                <w:color w:val="000000"/>
              </w:rPr>
            </w:pPr>
            <w:proofErr w:type="gramStart"/>
            <w:r>
              <w:rPr>
                <w:rFonts w:eastAsia="Calibri"/>
                <w:color w:val="000000"/>
              </w:rPr>
              <w:t>Уполномоченный орган) / ГИС / ПГС</w:t>
            </w:r>
            <w:proofErr w:type="gramEnd"/>
          </w:p>
        </w:tc>
        <w:tc>
          <w:tcPr>
            <w:tcW w:w="1802" w:type="dxa"/>
            <w:gridSpan w:val="2"/>
            <w:vMerge w:val="restart"/>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w:t>
            </w:r>
          </w:p>
          <w:p w:rsidR="00A46082" w:rsidRDefault="00A46082">
            <w:pPr>
              <w:rPr>
                <w:rFonts w:eastAsia="Calibri"/>
                <w:color w:val="000000"/>
              </w:rPr>
            </w:pPr>
          </w:p>
        </w:tc>
        <w:tc>
          <w:tcPr>
            <w:tcW w:w="24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r>
              <w:rPr>
                <w:rFonts w:eastAsia="Calibri"/>
                <w:color w:val="00000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A46082" w:rsidRDefault="00A46082">
            <w:pPr>
              <w:rPr>
                <w:rFonts w:eastAsia="Calibri"/>
                <w:color w:val="000000"/>
              </w:rPr>
            </w:pPr>
          </w:p>
        </w:tc>
      </w:tr>
      <w:tr w:rsidR="00A46082">
        <w:trPr>
          <w:trHeight w:val="4395"/>
        </w:trPr>
        <w:tc>
          <w:tcPr>
            <w:tcW w:w="2219" w:type="dxa"/>
            <w:vMerge/>
            <w:tcBorders>
              <w:top w:val="single" w:sz="4" w:space="0" w:color="000000"/>
              <w:left w:val="single" w:sz="4" w:space="0" w:color="000000"/>
            </w:tcBorders>
            <w:shd w:val="clear" w:color="auto" w:fill="auto"/>
          </w:tcPr>
          <w:p w:rsidR="00A46082" w:rsidRDefault="00A46082">
            <w:pPr>
              <w:snapToGrid w:val="0"/>
              <w:ind w:left="34"/>
              <w:rPr>
                <w:rFonts w:eastAsia="Calibri"/>
                <w:color w:val="000000"/>
              </w:rPr>
            </w:pPr>
          </w:p>
        </w:tc>
        <w:tc>
          <w:tcPr>
            <w:tcW w:w="3642" w:type="dxa"/>
            <w:tcBorders>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 xml:space="preserve">Формирование решения о предоставлении государственной (муниципальной) услуги </w:t>
            </w:r>
          </w:p>
          <w:p w:rsidR="00A46082" w:rsidRDefault="00A46082">
            <w:pPr>
              <w:rPr>
                <w:rFonts w:eastAsia="Calibri"/>
                <w:color w:val="000000"/>
              </w:rPr>
            </w:pPr>
          </w:p>
        </w:tc>
        <w:tc>
          <w:tcPr>
            <w:tcW w:w="1672" w:type="dxa"/>
            <w:gridSpan w:val="2"/>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1315"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49" w:type="dxa"/>
            <w:gridSpan w:val="2"/>
            <w:vMerge/>
            <w:tcBorders>
              <w:top w:val="single" w:sz="4" w:space="0" w:color="000000"/>
              <w:left w:val="single" w:sz="4" w:space="0" w:color="000000"/>
              <w:bottom w:val="single" w:sz="4" w:space="0" w:color="000000"/>
            </w:tcBorders>
            <w:shd w:val="clear" w:color="auto" w:fill="auto"/>
            <w:vAlign w:val="center"/>
          </w:tcPr>
          <w:p w:rsidR="00A46082" w:rsidRDefault="00A46082">
            <w:pPr>
              <w:snapToGrid w:val="0"/>
              <w:rPr>
                <w:rFonts w:eastAsia="Calibri"/>
                <w:color w:val="000000"/>
              </w:rPr>
            </w:pPr>
          </w:p>
        </w:tc>
        <w:tc>
          <w:tcPr>
            <w:tcW w:w="1802"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49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trPr>
          <w:trHeight w:val="4395"/>
        </w:trPr>
        <w:tc>
          <w:tcPr>
            <w:tcW w:w="2219" w:type="dxa"/>
            <w:vMerge w:val="restart"/>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Принятие решения об отказе в предоставлении услуги</w:t>
            </w:r>
          </w:p>
        </w:tc>
        <w:tc>
          <w:tcPr>
            <w:tcW w:w="1672" w:type="dxa"/>
            <w:gridSpan w:val="2"/>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315" w:type="dxa"/>
            <w:gridSpan w:val="2"/>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49" w:type="dxa"/>
            <w:gridSpan w:val="2"/>
            <w:vMerge w:val="restart"/>
            <w:tcBorders>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802" w:type="dxa"/>
            <w:gridSpan w:val="2"/>
            <w:vMerge w:val="restart"/>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49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r>
              <w:rPr>
                <w:rFonts w:eastAsia="Calibri"/>
                <w:color w:val="000000"/>
              </w:rPr>
              <w:t>Результат предоставления государственной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A46082" w:rsidRDefault="00A46082">
            <w:pPr>
              <w:rPr>
                <w:rFonts w:eastAsia="Calibri"/>
                <w:color w:val="000000"/>
              </w:rPr>
            </w:pPr>
          </w:p>
        </w:tc>
      </w:tr>
      <w:tr w:rsidR="00A46082">
        <w:trPr>
          <w:trHeight w:val="4395"/>
        </w:trPr>
        <w:tc>
          <w:tcPr>
            <w:tcW w:w="2219"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Формирование решения об отказе в предоставлении государственной (муниципальной) услуги</w:t>
            </w:r>
          </w:p>
          <w:p w:rsidR="00A46082" w:rsidRDefault="00A46082">
            <w:pPr>
              <w:rPr>
                <w:rFonts w:eastAsia="Calibri"/>
                <w:color w:val="000000"/>
              </w:rPr>
            </w:pPr>
          </w:p>
        </w:tc>
        <w:tc>
          <w:tcPr>
            <w:tcW w:w="1672"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315"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149" w:type="dxa"/>
            <w:gridSpan w:val="2"/>
            <w:vMerge/>
            <w:tcBorders>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1802" w:type="dxa"/>
            <w:gridSpan w:val="2"/>
            <w:vMerge/>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49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46082" w:rsidRDefault="00A46082">
            <w:pPr>
              <w:snapToGrid w:val="0"/>
              <w:rPr>
                <w:rFonts w:eastAsia="Calibri"/>
                <w:color w:val="000000"/>
              </w:rPr>
            </w:pPr>
          </w:p>
        </w:tc>
      </w:tr>
      <w:tr w:rsidR="00A46082">
        <w:trPr>
          <w:trHeight w:val="420"/>
        </w:trPr>
        <w:tc>
          <w:tcPr>
            <w:tcW w:w="15260" w:type="dxa"/>
            <w:gridSpan w:val="11"/>
            <w:tcBorders>
              <w:top w:val="single" w:sz="4" w:space="0" w:color="000000"/>
              <w:left w:val="single" w:sz="4" w:space="0" w:color="000000"/>
              <w:bottom w:val="single" w:sz="4" w:space="0" w:color="000000"/>
            </w:tcBorders>
            <w:shd w:val="clear" w:color="auto" w:fill="auto"/>
          </w:tcPr>
          <w:p w:rsidR="00A46082" w:rsidRDefault="002C0197">
            <w:pPr>
              <w:numPr>
                <w:ilvl w:val="0"/>
                <w:numId w:val="2"/>
              </w:numPr>
              <w:jc w:val="center"/>
              <w:rPr>
                <w:rFonts w:eastAsia="Calibri"/>
                <w:color w:val="000000"/>
              </w:rPr>
            </w:pPr>
            <w:r>
              <w:rPr>
                <w:rFonts w:eastAsia="Calibri"/>
                <w:color w:val="000000"/>
              </w:rPr>
              <w:t xml:space="preserve">Выдача результата </w:t>
            </w:r>
          </w:p>
        </w:tc>
        <w:tc>
          <w:tcPr>
            <w:tcW w:w="38" w:type="dxa"/>
            <w:tcBorders>
              <w:left w:val="single" w:sz="4" w:space="0" w:color="000000"/>
            </w:tcBorders>
            <w:shd w:val="clear" w:color="auto" w:fill="auto"/>
            <w:tcMar>
              <w:left w:w="0" w:type="dxa"/>
              <w:right w:w="0" w:type="dxa"/>
            </w:tcMar>
          </w:tcPr>
          <w:p w:rsidR="00A46082" w:rsidRDefault="00A46082">
            <w:pPr>
              <w:snapToGrid w:val="0"/>
              <w:rPr>
                <w:rFonts w:eastAsia="Calibri"/>
                <w:color w:val="000000"/>
              </w:rPr>
            </w:pPr>
          </w:p>
        </w:tc>
      </w:tr>
      <w:tr w:rsidR="00A46082">
        <w:trPr>
          <w:trHeight w:val="3900"/>
        </w:trPr>
        <w:tc>
          <w:tcPr>
            <w:tcW w:w="2219" w:type="dxa"/>
            <w:vMerge w:val="restart"/>
            <w:tcBorders>
              <w:top w:val="single" w:sz="4" w:space="0" w:color="000000"/>
              <w:left w:val="single" w:sz="4" w:space="0" w:color="000000"/>
              <w:bottom w:val="single" w:sz="4" w:space="0" w:color="000000"/>
            </w:tcBorders>
            <w:shd w:val="clear" w:color="auto" w:fill="auto"/>
          </w:tcPr>
          <w:p w:rsidR="00A46082" w:rsidRDefault="002C0197">
            <w:pPr>
              <w:ind w:left="34"/>
              <w:rPr>
                <w:rFonts w:eastAsia="Calibri"/>
                <w:color w:val="000000"/>
              </w:rPr>
            </w:pPr>
            <w:r>
              <w:rPr>
                <w:rFonts w:eastAsia="Calibri"/>
                <w:color w:val="000000"/>
              </w:rPr>
              <w:lastRenderedPageBreak/>
              <w:t>формирование и регистрация результата государственной (муниципальной) услуги, указанного в пункте 2.20 Административного регламента,  в форме электронного документа в ГИС</w:t>
            </w: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ind w:left="32"/>
            </w:pPr>
            <w:r>
              <w:rPr>
                <w:rFonts w:eastAsia="Calibri"/>
                <w:color w:val="000000"/>
              </w:rPr>
              <w:t xml:space="preserve">Регистрация результата предоставления государственной (муниципальной) услуги </w:t>
            </w:r>
          </w:p>
          <w:p w:rsidR="00A46082" w:rsidRDefault="00A46082">
            <w:pPr>
              <w:ind w:left="32"/>
              <w:rPr>
                <w:rFonts w:eastAsia="Calibri"/>
                <w:color w:val="000000"/>
              </w:rPr>
            </w:pPr>
          </w:p>
        </w:tc>
        <w:tc>
          <w:tcPr>
            <w:tcW w:w="1672" w:type="dxa"/>
            <w:gridSpan w:val="2"/>
            <w:tcBorders>
              <w:top w:val="single" w:sz="4" w:space="0" w:color="000000"/>
              <w:left w:val="single" w:sz="4" w:space="0" w:color="000000"/>
              <w:bottom w:val="single" w:sz="4" w:space="0" w:color="000000"/>
            </w:tcBorders>
            <w:shd w:val="clear" w:color="auto" w:fill="auto"/>
          </w:tcPr>
          <w:p w:rsidR="00A46082" w:rsidRDefault="002C0197">
            <w:pPr>
              <w:ind w:left="29"/>
              <w:rPr>
                <w:rFonts w:eastAsia="Calibri"/>
                <w:color w:val="000000"/>
              </w:rPr>
            </w:pPr>
            <w:r>
              <w:rPr>
                <w:rFonts w:eastAsia="Calibri"/>
                <w:color w:val="000000"/>
              </w:rPr>
              <w:t>после окончания процедуры принятия решения (в общий срок предоставления государственной (муниципальной) услуги не включается)</w:t>
            </w:r>
          </w:p>
        </w:tc>
        <w:tc>
          <w:tcPr>
            <w:tcW w:w="1315" w:type="dxa"/>
            <w:gridSpan w:val="2"/>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49" w:type="dxa"/>
            <w:gridSpan w:val="2"/>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proofErr w:type="gramStart"/>
            <w:r>
              <w:rPr>
                <w:rFonts w:eastAsia="Calibri"/>
                <w:color w:val="000000"/>
              </w:rPr>
              <w:t>Уполномоченный орган) / ГИС</w:t>
            </w:r>
            <w:proofErr w:type="gramEnd"/>
          </w:p>
        </w:tc>
        <w:tc>
          <w:tcPr>
            <w:tcW w:w="1802"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ind w:left="47"/>
              <w:rPr>
                <w:rFonts w:eastAsia="Calibri"/>
                <w:color w:val="000000"/>
              </w:rPr>
            </w:pPr>
            <w:r>
              <w:rPr>
                <w:rFonts w:eastAsia="Calibri"/>
                <w:color w:val="000000"/>
              </w:rPr>
              <w:t xml:space="preserve">Внесение сведений о конечном результате предоставления государственной (муниципальной) услуги </w:t>
            </w:r>
          </w:p>
        </w:tc>
      </w:tr>
      <w:tr w:rsidR="00A46082">
        <w:trPr>
          <w:trHeight w:val="809"/>
        </w:trPr>
        <w:tc>
          <w:tcPr>
            <w:tcW w:w="2219"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eastAsia="Calibri"/>
                <w:color w:val="000000"/>
              </w:rPr>
            </w:pP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Направление в многофункциональный центр результата государственной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A46082" w:rsidRDefault="00A46082">
            <w:pPr>
              <w:rPr>
                <w:rFonts w:ascii="Calibri" w:eastAsia="Calibri" w:hAnsi="Calibri" w:cs="Calibri"/>
                <w:color w:val="000000"/>
              </w:rPr>
            </w:pPr>
          </w:p>
        </w:tc>
        <w:tc>
          <w:tcPr>
            <w:tcW w:w="1672" w:type="dxa"/>
            <w:gridSpan w:val="2"/>
            <w:tcBorders>
              <w:top w:val="single" w:sz="4" w:space="0" w:color="000000"/>
              <w:left w:val="single" w:sz="4" w:space="0" w:color="000000"/>
              <w:bottom w:val="single" w:sz="4" w:space="0" w:color="000000"/>
            </w:tcBorders>
            <w:shd w:val="clear" w:color="auto" w:fill="auto"/>
          </w:tcPr>
          <w:p w:rsidR="00A46082" w:rsidRDefault="002C0197">
            <w:pPr>
              <w:rPr>
                <w:rFonts w:eastAsia="Calibri"/>
                <w:color w:val="000000"/>
              </w:rPr>
            </w:pPr>
            <w:r>
              <w:rPr>
                <w:rFonts w:eastAsia="Calibri"/>
                <w:color w:val="000000"/>
              </w:rPr>
              <w:t>в сроки, установленные соглашением о взаимодействии между Уполномоченным органом  и многофункциональным центром</w:t>
            </w:r>
          </w:p>
        </w:tc>
        <w:tc>
          <w:tcPr>
            <w:tcW w:w="1315" w:type="dxa"/>
            <w:gridSpan w:val="2"/>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r>
              <w:rPr>
                <w:color w:val="000000"/>
              </w:rPr>
              <w:t>должностное лицо Уполномоченного органа, ответственное за предоставление государственно (муниципальной) услуги</w:t>
            </w:r>
          </w:p>
        </w:tc>
        <w:tc>
          <w:tcPr>
            <w:tcW w:w="2149" w:type="dxa"/>
            <w:gridSpan w:val="2"/>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proofErr w:type="gramStart"/>
            <w:r>
              <w:rPr>
                <w:rFonts w:eastAsia="Calibri"/>
                <w:color w:val="000000"/>
              </w:rPr>
              <w:t>Уполномоченный орган) / АИС МФЦ</w:t>
            </w:r>
            <w:proofErr w:type="gramEnd"/>
          </w:p>
        </w:tc>
        <w:tc>
          <w:tcPr>
            <w:tcW w:w="1802" w:type="dxa"/>
            <w:gridSpan w:val="2"/>
            <w:tcBorders>
              <w:top w:val="single" w:sz="4" w:space="0" w:color="000000"/>
              <w:left w:val="single" w:sz="4" w:space="0" w:color="000000"/>
              <w:bottom w:val="single" w:sz="4" w:space="0" w:color="000000"/>
            </w:tcBorders>
            <w:shd w:val="clear" w:color="auto" w:fill="auto"/>
          </w:tcPr>
          <w:p w:rsidR="00A46082" w:rsidRDefault="002C0197">
            <w:pPr>
              <w:rPr>
                <w:rFonts w:ascii="Calibri" w:eastAsia="Calibri" w:hAnsi="Calibri" w:cs="Calibri"/>
                <w:color w:val="000000"/>
              </w:rPr>
            </w:pPr>
            <w:r>
              <w:rPr>
                <w:rFonts w:eastAsia="Calibri"/>
                <w:color w:val="000000"/>
              </w:rPr>
              <w:t>Указание заявителем в Запросе способа выдачи результата государственной (муниципальной) услуги в многофункциональном центре, а также подача Запроса через многофункциональный центр</w:t>
            </w: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rPr>
                <w:rFonts w:eastAsia="Calibri"/>
                <w:color w:val="000000"/>
              </w:rPr>
            </w:pPr>
            <w:r>
              <w:rPr>
                <w:rFonts w:eastAsia="Calibri"/>
                <w:color w:val="000000"/>
              </w:rPr>
              <w:t xml:space="preserve">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A46082" w:rsidRDefault="002C0197">
            <w:pPr>
              <w:rPr>
                <w:rFonts w:ascii="Calibri" w:eastAsia="Calibri" w:hAnsi="Calibri" w:cs="Calibri"/>
                <w:color w:val="000000"/>
              </w:rPr>
            </w:pPr>
            <w:r>
              <w:rPr>
                <w:rFonts w:eastAsia="Calibri"/>
                <w:color w:val="000000"/>
              </w:rPr>
              <w:t>внесение сведений в ГИС о выдаче результата государственной (муниципальной) услуги</w:t>
            </w:r>
          </w:p>
        </w:tc>
      </w:tr>
      <w:tr w:rsidR="00A46082">
        <w:trPr>
          <w:trHeight w:val="243"/>
        </w:trPr>
        <w:tc>
          <w:tcPr>
            <w:tcW w:w="2219" w:type="dxa"/>
            <w:vMerge/>
            <w:tcBorders>
              <w:top w:val="single" w:sz="4" w:space="0" w:color="000000"/>
              <w:left w:val="single" w:sz="4" w:space="0" w:color="000000"/>
              <w:bottom w:val="single" w:sz="4" w:space="0" w:color="000000"/>
            </w:tcBorders>
            <w:shd w:val="clear" w:color="auto" w:fill="auto"/>
          </w:tcPr>
          <w:p w:rsidR="00A46082" w:rsidRDefault="00A46082">
            <w:pPr>
              <w:snapToGrid w:val="0"/>
              <w:ind w:left="34"/>
              <w:rPr>
                <w:rFonts w:ascii="Calibri" w:eastAsia="Calibri" w:hAnsi="Calibri" w:cs="Calibri"/>
                <w:color w:val="000000"/>
              </w:rPr>
            </w:pPr>
          </w:p>
        </w:tc>
        <w:tc>
          <w:tcPr>
            <w:tcW w:w="3642" w:type="dxa"/>
            <w:tcBorders>
              <w:top w:val="single" w:sz="4" w:space="0" w:color="000000"/>
              <w:left w:val="single" w:sz="4" w:space="0" w:color="000000"/>
              <w:bottom w:val="single" w:sz="4" w:space="0" w:color="000000"/>
            </w:tcBorders>
            <w:shd w:val="clear" w:color="auto" w:fill="auto"/>
          </w:tcPr>
          <w:p w:rsidR="00A46082" w:rsidRDefault="002C0197">
            <w:pPr>
              <w:ind w:left="32"/>
              <w:rPr>
                <w:rFonts w:eastAsia="Calibri"/>
                <w:color w:val="000000"/>
              </w:rPr>
            </w:pPr>
            <w:r>
              <w:rPr>
                <w:rFonts w:eastAsia="Calibri"/>
                <w:color w:val="000000"/>
              </w:rPr>
              <w:t xml:space="preserve">Направление </w:t>
            </w:r>
            <w:r>
              <w:rPr>
                <w:rFonts w:eastAsia="Calibri"/>
                <w:color w:val="000000"/>
              </w:rPr>
              <w:lastRenderedPageBreak/>
              <w:t>заявителю результата предоставления государственной (муниципальной) услуги в личный кабинет на Едином портале</w:t>
            </w:r>
          </w:p>
        </w:tc>
        <w:tc>
          <w:tcPr>
            <w:tcW w:w="1672" w:type="dxa"/>
            <w:gridSpan w:val="2"/>
            <w:tcBorders>
              <w:top w:val="single" w:sz="4" w:space="0" w:color="000000"/>
              <w:left w:val="single" w:sz="4" w:space="0" w:color="000000"/>
              <w:bottom w:val="single" w:sz="4" w:space="0" w:color="000000"/>
            </w:tcBorders>
            <w:shd w:val="clear" w:color="auto" w:fill="auto"/>
          </w:tcPr>
          <w:p w:rsidR="00A46082" w:rsidRDefault="002C0197">
            <w:pPr>
              <w:ind w:left="29"/>
              <w:rPr>
                <w:rFonts w:eastAsia="Calibri"/>
                <w:color w:val="000000"/>
              </w:rPr>
            </w:pPr>
            <w:r>
              <w:rPr>
                <w:rFonts w:eastAsia="Calibri"/>
                <w:color w:val="000000"/>
              </w:rPr>
              <w:lastRenderedPageBreak/>
              <w:t xml:space="preserve">В день регистрации </w:t>
            </w:r>
            <w:r>
              <w:rPr>
                <w:rFonts w:eastAsia="Calibri"/>
                <w:color w:val="000000"/>
              </w:rPr>
              <w:lastRenderedPageBreak/>
              <w:t>результата предоставления государственной (муниципальной) услуги</w:t>
            </w:r>
          </w:p>
        </w:tc>
        <w:tc>
          <w:tcPr>
            <w:tcW w:w="1315" w:type="dxa"/>
            <w:gridSpan w:val="2"/>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color w:val="000000"/>
              </w:rPr>
              <w:lastRenderedPageBreak/>
              <w:t xml:space="preserve">должностное лицо </w:t>
            </w:r>
            <w:r>
              <w:rPr>
                <w:color w:val="000000"/>
              </w:rPr>
              <w:lastRenderedPageBreak/>
              <w:t>Уполномоченного органа, ответственное за предоставление государственно (муниципальной) услуги</w:t>
            </w:r>
          </w:p>
        </w:tc>
        <w:tc>
          <w:tcPr>
            <w:tcW w:w="2149" w:type="dxa"/>
            <w:gridSpan w:val="2"/>
            <w:tcBorders>
              <w:top w:val="single" w:sz="4" w:space="0" w:color="000000"/>
              <w:left w:val="single" w:sz="4" w:space="0" w:color="000000"/>
              <w:bottom w:val="single" w:sz="4" w:space="0" w:color="000000"/>
            </w:tcBorders>
            <w:shd w:val="clear" w:color="auto" w:fill="auto"/>
          </w:tcPr>
          <w:p w:rsidR="00A46082" w:rsidRDefault="002C0197">
            <w:pPr>
              <w:ind w:left="28"/>
              <w:rPr>
                <w:rFonts w:eastAsia="Calibri"/>
                <w:color w:val="000000"/>
              </w:rPr>
            </w:pPr>
            <w:r>
              <w:rPr>
                <w:rFonts w:eastAsia="Calibri"/>
                <w:color w:val="000000"/>
              </w:rPr>
              <w:lastRenderedPageBreak/>
              <w:t>ГИС</w:t>
            </w:r>
          </w:p>
        </w:tc>
        <w:tc>
          <w:tcPr>
            <w:tcW w:w="1802" w:type="dxa"/>
            <w:gridSpan w:val="2"/>
            <w:tcBorders>
              <w:top w:val="single" w:sz="4" w:space="0" w:color="000000"/>
              <w:left w:val="single" w:sz="4" w:space="0" w:color="000000"/>
              <w:bottom w:val="single" w:sz="4" w:space="0" w:color="000000"/>
            </w:tcBorders>
            <w:shd w:val="clear" w:color="auto" w:fill="auto"/>
          </w:tcPr>
          <w:p w:rsidR="00A46082" w:rsidRDefault="00A46082">
            <w:pPr>
              <w:snapToGrid w:val="0"/>
              <w:rPr>
                <w:rFonts w:eastAsia="Calibri"/>
                <w:color w:val="000000"/>
              </w:rPr>
            </w:pPr>
          </w:p>
        </w:tc>
        <w:tc>
          <w:tcPr>
            <w:tcW w:w="2499" w:type="dxa"/>
            <w:gridSpan w:val="2"/>
            <w:tcBorders>
              <w:top w:val="single" w:sz="4" w:space="0" w:color="000000"/>
              <w:left w:val="single" w:sz="4" w:space="0" w:color="000000"/>
              <w:bottom w:val="single" w:sz="4" w:space="0" w:color="000000"/>
              <w:right w:val="single" w:sz="4" w:space="0" w:color="000000"/>
            </w:tcBorders>
            <w:shd w:val="clear" w:color="auto" w:fill="auto"/>
          </w:tcPr>
          <w:p w:rsidR="00A46082" w:rsidRDefault="002C0197">
            <w:pPr>
              <w:autoSpaceDE w:val="0"/>
              <w:jc w:val="both"/>
              <w:outlineLvl w:val="0"/>
              <w:rPr>
                <w:rFonts w:eastAsia="Calibri"/>
                <w:color w:val="000000"/>
              </w:rPr>
            </w:pPr>
            <w:r>
              <w:rPr>
                <w:color w:val="000000"/>
              </w:rPr>
              <w:t xml:space="preserve">Результат </w:t>
            </w:r>
            <w:r>
              <w:rPr>
                <w:color w:val="000000"/>
              </w:rPr>
              <w:lastRenderedPageBreak/>
              <w:t>государственной (муниципальной) услуги, направленный заявителю в личный кабинет на Единый портал</w:t>
            </w:r>
          </w:p>
        </w:tc>
      </w:tr>
    </w:tbl>
    <w:p w:rsidR="00A46082" w:rsidRDefault="00A46082">
      <w:pPr>
        <w:widowControl w:val="0"/>
        <w:rPr>
          <w:color w:val="000000"/>
          <w:sz w:val="20"/>
          <w:szCs w:val="20"/>
        </w:rPr>
      </w:pPr>
    </w:p>
    <w:p w:rsidR="00A46082" w:rsidRDefault="00A46082">
      <w:pPr>
        <w:jc w:val="center"/>
        <w:rPr>
          <w:bCs/>
          <w:color w:val="000000"/>
          <w:sz w:val="28"/>
          <w:szCs w:val="28"/>
        </w:rPr>
      </w:pPr>
    </w:p>
    <w:sectPr w:rsidR="00A46082" w:rsidSect="00A46082">
      <w:pgSz w:w="16838" w:h="11906" w:orient="landscape"/>
      <w:pgMar w:top="1276" w:right="1134" w:bottom="567" w:left="1134" w:header="0" w:footer="0" w:gutter="0"/>
      <w:pgNumType w:start="0"/>
      <w:cols w:space="720"/>
      <w:formProt w:val="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5200FDFF" w:usb2="0A04202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1;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076BC"/>
    <w:multiLevelType w:val="multilevel"/>
    <w:tmpl w:val="94E2325C"/>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6B5B4E"/>
    <w:multiLevelType w:val="multilevel"/>
    <w:tmpl w:val="F67CB4B0"/>
    <w:lvl w:ilvl="0">
      <w:start w:val="1"/>
      <w:numFmt w:val="decimal"/>
      <w:lvlText w:val="%1."/>
      <w:lvlJc w:val="left"/>
      <w:pPr>
        <w:ind w:left="420" w:hanging="420"/>
      </w:pPr>
    </w:lvl>
    <w:lvl w:ilvl="1">
      <w:start w:val="1"/>
      <w:numFmt w:val="decimal"/>
      <w:lvlText w:val="%1.%2."/>
      <w:lvlJc w:val="left"/>
      <w:pPr>
        <w:ind w:left="1287" w:hanging="720"/>
      </w:pPr>
      <w:rPr>
        <w:i w:val="0"/>
        <w:iCs w:val="0"/>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
    <w:nsid w:val="68F72C83"/>
    <w:multiLevelType w:val="multilevel"/>
    <w:tmpl w:val="ABD6CAD0"/>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46082"/>
    <w:rsid w:val="001168D4"/>
    <w:rsid w:val="001D1A07"/>
    <w:rsid w:val="002269DC"/>
    <w:rsid w:val="002C0197"/>
    <w:rsid w:val="0031352F"/>
    <w:rsid w:val="004175F0"/>
    <w:rsid w:val="006D2725"/>
    <w:rsid w:val="0071467B"/>
    <w:rsid w:val="00823340"/>
    <w:rsid w:val="00905D24"/>
    <w:rsid w:val="00A46082"/>
    <w:rsid w:val="00AD3D78"/>
    <w:rsid w:val="00CC0028"/>
    <w:rsid w:val="00DC38B8"/>
    <w:rsid w:val="00E27B23"/>
    <w:rsid w:val="00FA2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082"/>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A46082"/>
    <w:pPr>
      <w:numPr>
        <w:numId w:val="1"/>
      </w:numPr>
      <w:spacing w:before="280" w:after="280"/>
      <w:outlineLvl w:val="0"/>
    </w:pPr>
    <w:rPr>
      <w:b/>
      <w:bCs/>
      <w:kern w:val="2"/>
      <w:sz w:val="48"/>
      <w:szCs w:val="48"/>
    </w:rPr>
  </w:style>
  <w:style w:type="character" w:customStyle="1" w:styleId="WW8Num1z0">
    <w:name w:val="WW8Num1z0"/>
    <w:qFormat/>
    <w:rsid w:val="00A46082"/>
  </w:style>
  <w:style w:type="character" w:customStyle="1" w:styleId="WW8Num1z1">
    <w:name w:val="WW8Num1z1"/>
    <w:qFormat/>
    <w:rsid w:val="00A46082"/>
  </w:style>
  <w:style w:type="character" w:customStyle="1" w:styleId="WW8Num1z2">
    <w:name w:val="WW8Num1z2"/>
    <w:qFormat/>
    <w:rsid w:val="00A46082"/>
  </w:style>
  <w:style w:type="character" w:customStyle="1" w:styleId="WW8Num1z3">
    <w:name w:val="WW8Num1z3"/>
    <w:qFormat/>
    <w:rsid w:val="00A46082"/>
  </w:style>
  <w:style w:type="character" w:customStyle="1" w:styleId="WW8Num1z4">
    <w:name w:val="WW8Num1z4"/>
    <w:qFormat/>
    <w:rsid w:val="00A46082"/>
  </w:style>
  <w:style w:type="character" w:customStyle="1" w:styleId="WW8Num1z5">
    <w:name w:val="WW8Num1z5"/>
    <w:qFormat/>
    <w:rsid w:val="00A46082"/>
  </w:style>
  <w:style w:type="character" w:customStyle="1" w:styleId="WW8Num1z6">
    <w:name w:val="WW8Num1z6"/>
    <w:qFormat/>
    <w:rsid w:val="00A46082"/>
  </w:style>
  <w:style w:type="character" w:customStyle="1" w:styleId="WW8Num1z7">
    <w:name w:val="WW8Num1z7"/>
    <w:qFormat/>
    <w:rsid w:val="00A46082"/>
  </w:style>
  <w:style w:type="character" w:customStyle="1" w:styleId="WW8Num1z8">
    <w:name w:val="WW8Num1z8"/>
    <w:qFormat/>
    <w:rsid w:val="00A46082"/>
  </w:style>
  <w:style w:type="character" w:customStyle="1" w:styleId="WW8Num2z0">
    <w:name w:val="WW8Num2z0"/>
    <w:qFormat/>
    <w:rsid w:val="00A46082"/>
  </w:style>
  <w:style w:type="character" w:customStyle="1" w:styleId="WW8Num3z0">
    <w:name w:val="WW8Num3z0"/>
    <w:qFormat/>
    <w:rsid w:val="00A46082"/>
  </w:style>
  <w:style w:type="character" w:customStyle="1" w:styleId="WW8Num3z1">
    <w:name w:val="WW8Num3z1"/>
    <w:qFormat/>
    <w:rsid w:val="00A46082"/>
  </w:style>
  <w:style w:type="character" w:customStyle="1" w:styleId="WW8Num3z2">
    <w:name w:val="WW8Num3z2"/>
    <w:qFormat/>
    <w:rsid w:val="00A46082"/>
  </w:style>
  <w:style w:type="character" w:customStyle="1" w:styleId="WW8Num3z3">
    <w:name w:val="WW8Num3z3"/>
    <w:qFormat/>
    <w:rsid w:val="00A46082"/>
  </w:style>
  <w:style w:type="character" w:customStyle="1" w:styleId="WW8Num3z4">
    <w:name w:val="WW8Num3z4"/>
    <w:qFormat/>
    <w:rsid w:val="00A46082"/>
  </w:style>
  <w:style w:type="character" w:customStyle="1" w:styleId="WW8Num3z5">
    <w:name w:val="WW8Num3z5"/>
    <w:qFormat/>
    <w:rsid w:val="00A46082"/>
  </w:style>
  <w:style w:type="character" w:customStyle="1" w:styleId="WW8Num3z6">
    <w:name w:val="WW8Num3z6"/>
    <w:qFormat/>
    <w:rsid w:val="00A46082"/>
  </w:style>
  <w:style w:type="character" w:customStyle="1" w:styleId="WW8Num3z7">
    <w:name w:val="WW8Num3z7"/>
    <w:qFormat/>
    <w:rsid w:val="00A46082"/>
  </w:style>
  <w:style w:type="character" w:customStyle="1" w:styleId="WW8Num3z8">
    <w:name w:val="WW8Num3z8"/>
    <w:qFormat/>
    <w:rsid w:val="00A46082"/>
  </w:style>
  <w:style w:type="character" w:customStyle="1" w:styleId="WW8Num4z0">
    <w:name w:val="WW8Num4z0"/>
    <w:qFormat/>
    <w:rsid w:val="00A46082"/>
  </w:style>
  <w:style w:type="character" w:customStyle="1" w:styleId="WW8Num4z1">
    <w:name w:val="WW8Num4z1"/>
    <w:qFormat/>
    <w:rsid w:val="00A46082"/>
  </w:style>
  <w:style w:type="character" w:customStyle="1" w:styleId="WW8Num4z2">
    <w:name w:val="WW8Num4z2"/>
    <w:qFormat/>
    <w:rsid w:val="00A46082"/>
    <w:rPr>
      <w:b w:val="0"/>
    </w:rPr>
  </w:style>
  <w:style w:type="character" w:customStyle="1" w:styleId="WW8Num4z3">
    <w:name w:val="WW8Num4z3"/>
    <w:qFormat/>
    <w:rsid w:val="00A46082"/>
  </w:style>
  <w:style w:type="character" w:customStyle="1" w:styleId="WW8Num4z4">
    <w:name w:val="WW8Num4z4"/>
    <w:qFormat/>
    <w:rsid w:val="00A46082"/>
  </w:style>
  <w:style w:type="character" w:customStyle="1" w:styleId="WW8Num4z5">
    <w:name w:val="WW8Num4z5"/>
    <w:qFormat/>
    <w:rsid w:val="00A46082"/>
  </w:style>
  <w:style w:type="character" w:customStyle="1" w:styleId="WW8Num4z6">
    <w:name w:val="WW8Num4z6"/>
    <w:qFormat/>
    <w:rsid w:val="00A46082"/>
  </w:style>
  <w:style w:type="character" w:customStyle="1" w:styleId="WW8Num4z7">
    <w:name w:val="WW8Num4z7"/>
    <w:qFormat/>
    <w:rsid w:val="00A46082"/>
  </w:style>
  <w:style w:type="character" w:customStyle="1" w:styleId="WW8Num4z8">
    <w:name w:val="WW8Num4z8"/>
    <w:qFormat/>
    <w:rsid w:val="00A46082"/>
  </w:style>
  <w:style w:type="character" w:customStyle="1" w:styleId="WW8Num5z0">
    <w:name w:val="WW8Num5z0"/>
    <w:qFormat/>
    <w:rsid w:val="00A46082"/>
  </w:style>
  <w:style w:type="character" w:customStyle="1" w:styleId="WW8Num6z0">
    <w:name w:val="WW8Num6z0"/>
    <w:qFormat/>
    <w:rsid w:val="00A46082"/>
  </w:style>
  <w:style w:type="character" w:customStyle="1" w:styleId="WW8Num7z0">
    <w:name w:val="WW8Num7z0"/>
    <w:qFormat/>
    <w:rsid w:val="00A46082"/>
  </w:style>
  <w:style w:type="character" w:customStyle="1" w:styleId="WW8Num7z1">
    <w:name w:val="WW8Num7z1"/>
    <w:qFormat/>
    <w:rsid w:val="00A46082"/>
    <w:rPr>
      <w:color w:val="000000"/>
    </w:rPr>
  </w:style>
  <w:style w:type="character" w:customStyle="1" w:styleId="WW8Num8z0">
    <w:name w:val="WW8Num8z0"/>
    <w:qFormat/>
    <w:rsid w:val="00A46082"/>
  </w:style>
  <w:style w:type="character" w:customStyle="1" w:styleId="WW8Num8z1">
    <w:name w:val="WW8Num8z1"/>
    <w:qFormat/>
    <w:rsid w:val="00A46082"/>
  </w:style>
  <w:style w:type="character" w:customStyle="1" w:styleId="WW8Num8z2">
    <w:name w:val="WW8Num8z2"/>
    <w:qFormat/>
    <w:rsid w:val="00A46082"/>
  </w:style>
  <w:style w:type="character" w:customStyle="1" w:styleId="WW8Num8z3">
    <w:name w:val="WW8Num8z3"/>
    <w:qFormat/>
    <w:rsid w:val="00A46082"/>
  </w:style>
  <w:style w:type="character" w:customStyle="1" w:styleId="WW8Num8z4">
    <w:name w:val="WW8Num8z4"/>
    <w:qFormat/>
    <w:rsid w:val="00A46082"/>
  </w:style>
  <w:style w:type="character" w:customStyle="1" w:styleId="WW8Num8z5">
    <w:name w:val="WW8Num8z5"/>
    <w:qFormat/>
    <w:rsid w:val="00A46082"/>
  </w:style>
  <w:style w:type="character" w:customStyle="1" w:styleId="WW8Num8z6">
    <w:name w:val="WW8Num8z6"/>
    <w:qFormat/>
    <w:rsid w:val="00A46082"/>
  </w:style>
  <w:style w:type="character" w:customStyle="1" w:styleId="WW8Num8z7">
    <w:name w:val="WW8Num8z7"/>
    <w:qFormat/>
    <w:rsid w:val="00A46082"/>
  </w:style>
  <w:style w:type="character" w:customStyle="1" w:styleId="WW8Num8z8">
    <w:name w:val="WW8Num8z8"/>
    <w:qFormat/>
    <w:rsid w:val="00A46082"/>
  </w:style>
  <w:style w:type="character" w:customStyle="1" w:styleId="WW8Num9z0">
    <w:name w:val="WW8Num9z0"/>
    <w:qFormat/>
    <w:rsid w:val="00A46082"/>
  </w:style>
  <w:style w:type="character" w:customStyle="1" w:styleId="WW8Num9z1">
    <w:name w:val="WW8Num9z1"/>
    <w:qFormat/>
    <w:rsid w:val="00A46082"/>
    <w:rPr>
      <w:i w:val="0"/>
      <w:iCs w:val="0"/>
      <w:sz w:val="28"/>
      <w:szCs w:val="28"/>
    </w:rPr>
  </w:style>
  <w:style w:type="character" w:customStyle="1" w:styleId="WW8Num10z0">
    <w:name w:val="WW8Num10z0"/>
    <w:qFormat/>
    <w:rsid w:val="00A46082"/>
  </w:style>
  <w:style w:type="character" w:customStyle="1" w:styleId="WW8Num10z1">
    <w:name w:val="WW8Num10z1"/>
    <w:qFormat/>
    <w:rsid w:val="00A46082"/>
  </w:style>
  <w:style w:type="character" w:customStyle="1" w:styleId="WW8Num10z2">
    <w:name w:val="WW8Num10z2"/>
    <w:qFormat/>
    <w:rsid w:val="00A46082"/>
  </w:style>
  <w:style w:type="character" w:customStyle="1" w:styleId="WW8Num10z3">
    <w:name w:val="WW8Num10z3"/>
    <w:qFormat/>
    <w:rsid w:val="00A46082"/>
  </w:style>
  <w:style w:type="character" w:customStyle="1" w:styleId="WW8Num10z4">
    <w:name w:val="WW8Num10z4"/>
    <w:qFormat/>
    <w:rsid w:val="00A46082"/>
  </w:style>
  <w:style w:type="character" w:customStyle="1" w:styleId="WW8Num10z5">
    <w:name w:val="WW8Num10z5"/>
    <w:qFormat/>
    <w:rsid w:val="00A46082"/>
  </w:style>
  <w:style w:type="character" w:customStyle="1" w:styleId="WW8Num10z6">
    <w:name w:val="WW8Num10z6"/>
    <w:qFormat/>
    <w:rsid w:val="00A46082"/>
  </w:style>
  <w:style w:type="character" w:customStyle="1" w:styleId="WW8Num10z7">
    <w:name w:val="WW8Num10z7"/>
    <w:qFormat/>
    <w:rsid w:val="00A46082"/>
  </w:style>
  <w:style w:type="character" w:customStyle="1" w:styleId="WW8Num10z8">
    <w:name w:val="WW8Num10z8"/>
    <w:qFormat/>
    <w:rsid w:val="00A46082"/>
  </w:style>
  <w:style w:type="character" w:customStyle="1" w:styleId="WW8Num11z0">
    <w:name w:val="WW8Num11z0"/>
    <w:qFormat/>
    <w:rsid w:val="00A46082"/>
  </w:style>
  <w:style w:type="character" w:customStyle="1" w:styleId="WW8Num12z0">
    <w:name w:val="WW8Num12z0"/>
    <w:qFormat/>
    <w:rsid w:val="00A46082"/>
  </w:style>
  <w:style w:type="character" w:customStyle="1" w:styleId="WW8Num12z1">
    <w:name w:val="WW8Num12z1"/>
    <w:qFormat/>
    <w:rsid w:val="00A46082"/>
  </w:style>
  <w:style w:type="character" w:customStyle="1" w:styleId="WW8Num12z2">
    <w:name w:val="WW8Num12z2"/>
    <w:qFormat/>
    <w:rsid w:val="00A46082"/>
  </w:style>
  <w:style w:type="character" w:customStyle="1" w:styleId="WW8Num12z3">
    <w:name w:val="WW8Num12z3"/>
    <w:qFormat/>
    <w:rsid w:val="00A46082"/>
  </w:style>
  <w:style w:type="character" w:customStyle="1" w:styleId="WW8Num12z4">
    <w:name w:val="WW8Num12z4"/>
    <w:qFormat/>
    <w:rsid w:val="00A46082"/>
  </w:style>
  <w:style w:type="character" w:customStyle="1" w:styleId="WW8Num12z5">
    <w:name w:val="WW8Num12z5"/>
    <w:qFormat/>
    <w:rsid w:val="00A46082"/>
  </w:style>
  <w:style w:type="character" w:customStyle="1" w:styleId="WW8Num12z6">
    <w:name w:val="WW8Num12z6"/>
    <w:qFormat/>
    <w:rsid w:val="00A46082"/>
  </w:style>
  <w:style w:type="character" w:customStyle="1" w:styleId="WW8Num12z7">
    <w:name w:val="WW8Num12z7"/>
    <w:qFormat/>
    <w:rsid w:val="00A46082"/>
  </w:style>
  <w:style w:type="character" w:customStyle="1" w:styleId="WW8Num12z8">
    <w:name w:val="WW8Num12z8"/>
    <w:qFormat/>
    <w:rsid w:val="00A46082"/>
  </w:style>
  <w:style w:type="character" w:customStyle="1" w:styleId="WW8Num13z0">
    <w:name w:val="WW8Num13z0"/>
    <w:qFormat/>
    <w:rsid w:val="00A46082"/>
    <w:rPr>
      <w:rFonts w:ascii="Symbol" w:hAnsi="Symbol" w:cs="Symbol"/>
    </w:rPr>
  </w:style>
  <w:style w:type="character" w:customStyle="1" w:styleId="WW8Num13z1">
    <w:name w:val="WW8Num13z1"/>
    <w:qFormat/>
    <w:rsid w:val="00A46082"/>
    <w:rPr>
      <w:rFonts w:ascii="Courier New" w:hAnsi="Courier New" w:cs="Courier New"/>
    </w:rPr>
  </w:style>
  <w:style w:type="character" w:customStyle="1" w:styleId="WW8Num13z2">
    <w:name w:val="WW8Num13z2"/>
    <w:qFormat/>
    <w:rsid w:val="00A46082"/>
    <w:rPr>
      <w:rFonts w:ascii="Wingdings" w:hAnsi="Wingdings" w:cs="Wingdings"/>
    </w:rPr>
  </w:style>
  <w:style w:type="character" w:customStyle="1" w:styleId="WW8Num14z0">
    <w:name w:val="WW8Num14z0"/>
    <w:qFormat/>
    <w:rsid w:val="00A46082"/>
  </w:style>
  <w:style w:type="character" w:customStyle="1" w:styleId="WW8Num14z1">
    <w:name w:val="WW8Num14z1"/>
    <w:qFormat/>
    <w:rsid w:val="00A46082"/>
  </w:style>
  <w:style w:type="character" w:customStyle="1" w:styleId="WW8Num14z2">
    <w:name w:val="WW8Num14z2"/>
    <w:qFormat/>
    <w:rsid w:val="00A46082"/>
  </w:style>
  <w:style w:type="character" w:customStyle="1" w:styleId="WW8Num14z3">
    <w:name w:val="WW8Num14z3"/>
    <w:qFormat/>
    <w:rsid w:val="00A46082"/>
  </w:style>
  <w:style w:type="character" w:customStyle="1" w:styleId="WW8Num14z4">
    <w:name w:val="WW8Num14z4"/>
    <w:qFormat/>
    <w:rsid w:val="00A46082"/>
  </w:style>
  <w:style w:type="character" w:customStyle="1" w:styleId="WW8Num14z5">
    <w:name w:val="WW8Num14z5"/>
    <w:qFormat/>
    <w:rsid w:val="00A46082"/>
  </w:style>
  <w:style w:type="character" w:customStyle="1" w:styleId="WW8Num14z6">
    <w:name w:val="WW8Num14z6"/>
    <w:qFormat/>
    <w:rsid w:val="00A46082"/>
  </w:style>
  <w:style w:type="character" w:customStyle="1" w:styleId="WW8Num14z7">
    <w:name w:val="WW8Num14z7"/>
    <w:qFormat/>
    <w:rsid w:val="00A46082"/>
  </w:style>
  <w:style w:type="character" w:customStyle="1" w:styleId="WW8Num14z8">
    <w:name w:val="WW8Num14z8"/>
    <w:qFormat/>
    <w:rsid w:val="00A46082"/>
  </w:style>
  <w:style w:type="character" w:customStyle="1" w:styleId="WW8Num15z0">
    <w:name w:val="WW8Num15z0"/>
    <w:qFormat/>
    <w:rsid w:val="00A46082"/>
  </w:style>
  <w:style w:type="character" w:customStyle="1" w:styleId="WW8Num15z1">
    <w:name w:val="WW8Num15z1"/>
    <w:qFormat/>
    <w:rsid w:val="00A46082"/>
  </w:style>
  <w:style w:type="character" w:customStyle="1" w:styleId="WW8Num15z2">
    <w:name w:val="WW8Num15z2"/>
    <w:qFormat/>
    <w:rsid w:val="00A46082"/>
  </w:style>
  <w:style w:type="character" w:customStyle="1" w:styleId="WW8Num15z3">
    <w:name w:val="WW8Num15z3"/>
    <w:qFormat/>
    <w:rsid w:val="00A46082"/>
  </w:style>
  <w:style w:type="character" w:customStyle="1" w:styleId="WW8Num15z4">
    <w:name w:val="WW8Num15z4"/>
    <w:qFormat/>
    <w:rsid w:val="00A46082"/>
  </w:style>
  <w:style w:type="character" w:customStyle="1" w:styleId="WW8Num15z5">
    <w:name w:val="WW8Num15z5"/>
    <w:qFormat/>
    <w:rsid w:val="00A46082"/>
  </w:style>
  <w:style w:type="character" w:customStyle="1" w:styleId="WW8Num15z6">
    <w:name w:val="WW8Num15z6"/>
    <w:qFormat/>
    <w:rsid w:val="00A46082"/>
  </w:style>
  <w:style w:type="character" w:customStyle="1" w:styleId="WW8Num15z7">
    <w:name w:val="WW8Num15z7"/>
    <w:qFormat/>
    <w:rsid w:val="00A46082"/>
  </w:style>
  <w:style w:type="character" w:customStyle="1" w:styleId="WW8Num15z8">
    <w:name w:val="WW8Num15z8"/>
    <w:qFormat/>
    <w:rsid w:val="00A46082"/>
  </w:style>
  <w:style w:type="character" w:customStyle="1" w:styleId="WW8Num16z0">
    <w:name w:val="WW8Num16z0"/>
    <w:qFormat/>
    <w:rsid w:val="00A46082"/>
  </w:style>
  <w:style w:type="character" w:customStyle="1" w:styleId="WW8Num16z1">
    <w:name w:val="WW8Num16z1"/>
    <w:qFormat/>
    <w:rsid w:val="00A46082"/>
  </w:style>
  <w:style w:type="character" w:customStyle="1" w:styleId="WW8Num16z2">
    <w:name w:val="WW8Num16z2"/>
    <w:qFormat/>
    <w:rsid w:val="00A46082"/>
  </w:style>
  <w:style w:type="character" w:customStyle="1" w:styleId="WW8Num16z3">
    <w:name w:val="WW8Num16z3"/>
    <w:qFormat/>
    <w:rsid w:val="00A46082"/>
  </w:style>
  <w:style w:type="character" w:customStyle="1" w:styleId="WW8Num16z4">
    <w:name w:val="WW8Num16z4"/>
    <w:qFormat/>
    <w:rsid w:val="00A46082"/>
  </w:style>
  <w:style w:type="character" w:customStyle="1" w:styleId="WW8Num16z5">
    <w:name w:val="WW8Num16z5"/>
    <w:qFormat/>
    <w:rsid w:val="00A46082"/>
  </w:style>
  <w:style w:type="character" w:customStyle="1" w:styleId="WW8Num16z6">
    <w:name w:val="WW8Num16z6"/>
    <w:qFormat/>
    <w:rsid w:val="00A46082"/>
  </w:style>
  <w:style w:type="character" w:customStyle="1" w:styleId="WW8Num16z7">
    <w:name w:val="WW8Num16z7"/>
    <w:qFormat/>
    <w:rsid w:val="00A46082"/>
  </w:style>
  <w:style w:type="character" w:customStyle="1" w:styleId="WW8Num16z8">
    <w:name w:val="WW8Num16z8"/>
    <w:qFormat/>
    <w:rsid w:val="00A46082"/>
  </w:style>
  <w:style w:type="character" w:customStyle="1" w:styleId="WW8Num17z0">
    <w:name w:val="WW8Num17z0"/>
    <w:qFormat/>
    <w:rsid w:val="00A46082"/>
  </w:style>
  <w:style w:type="character" w:customStyle="1" w:styleId="WW8Num18z0">
    <w:name w:val="WW8Num18z0"/>
    <w:qFormat/>
    <w:rsid w:val="00A46082"/>
  </w:style>
  <w:style w:type="character" w:customStyle="1" w:styleId="WW8Num18z2">
    <w:name w:val="WW8Num18z2"/>
    <w:qFormat/>
    <w:rsid w:val="00A46082"/>
    <w:rPr>
      <w:sz w:val="28"/>
      <w:szCs w:val="28"/>
    </w:rPr>
  </w:style>
  <w:style w:type="character" w:customStyle="1" w:styleId="WW8Num19z0">
    <w:name w:val="WW8Num19z0"/>
    <w:qFormat/>
    <w:rsid w:val="00A46082"/>
  </w:style>
  <w:style w:type="character" w:customStyle="1" w:styleId="WW8Num20z0">
    <w:name w:val="WW8Num20z0"/>
    <w:qFormat/>
    <w:rsid w:val="00A46082"/>
  </w:style>
  <w:style w:type="character" w:customStyle="1" w:styleId="WW8Num20z1">
    <w:name w:val="WW8Num20z1"/>
    <w:qFormat/>
    <w:rsid w:val="00A46082"/>
  </w:style>
  <w:style w:type="character" w:customStyle="1" w:styleId="WW8Num20z2">
    <w:name w:val="WW8Num20z2"/>
    <w:qFormat/>
    <w:rsid w:val="00A46082"/>
  </w:style>
  <w:style w:type="character" w:customStyle="1" w:styleId="WW8Num20z3">
    <w:name w:val="WW8Num20z3"/>
    <w:qFormat/>
    <w:rsid w:val="00A46082"/>
  </w:style>
  <w:style w:type="character" w:customStyle="1" w:styleId="WW8Num20z4">
    <w:name w:val="WW8Num20z4"/>
    <w:qFormat/>
    <w:rsid w:val="00A46082"/>
  </w:style>
  <w:style w:type="character" w:customStyle="1" w:styleId="WW8Num20z5">
    <w:name w:val="WW8Num20z5"/>
    <w:qFormat/>
    <w:rsid w:val="00A46082"/>
  </w:style>
  <w:style w:type="character" w:customStyle="1" w:styleId="WW8Num20z6">
    <w:name w:val="WW8Num20z6"/>
    <w:qFormat/>
    <w:rsid w:val="00A46082"/>
  </w:style>
  <w:style w:type="character" w:customStyle="1" w:styleId="WW8Num20z7">
    <w:name w:val="WW8Num20z7"/>
    <w:qFormat/>
    <w:rsid w:val="00A46082"/>
  </w:style>
  <w:style w:type="character" w:customStyle="1" w:styleId="WW8Num20z8">
    <w:name w:val="WW8Num20z8"/>
    <w:qFormat/>
    <w:rsid w:val="00A46082"/>
  </w:style>
  <w:style w:type="character" w:customStyle="1" w:styleId="WW8Num21z0">
    <w:name w:val="WW8Num21z0"/>
    <w:qFormat/>
    <w:rsid w:val="00A46082"/>
  </w:style>
  <w:style w:type="character" w:customStyle="1" w:styleId="WW8Num21z1">
    <w:name w:val="WW8Num21z1"/>
    <w:qFormat/>
    <w:rsid w:val="00A46082"/>
  </w:style>
  <w:style w:type="character" w:customStyle="1" w:styleId="WW8Num21z2">
    <w:name w:val="WW8Num21z2"/>
    <w:qFormat/>
    <w:rsid w:val="00A46082"/>
  </w:style>
  <w:style w:type="character" w:customStyle="1" w:styleId="WW8Num21z3">
    <w:name w:val="WW8Num21z3"/>
    <w:qFormat/>
    <w:rsid w:val="00A46082"/>
  </w:style>
  <w:style w:type="character" w:customStyle="1" w:styleId="WW8Num21z4">
    <w:name w:val="WW8Num21z4"/>
    <w:qFormat/>
    <w:rsid w:val="00A46082"/>
  </w:style>
  <w:style w:type="character" w:customStyle="1" w:styleId="WW8Num21z5">
    <w:name w:val="WW8Num21z5"/>
    <w:qFormat/>
    <w:rsid w:val="00A46082"/>
  </w:style>
  <w:style w:type="character" w:customStyle="1" w:styleId="WW8Num21z6">
    <w:name w:val="WW8Num21z6"/>
    <w:qFormat/>
    <w:rsid w:val="00A46082"/>
  </w:style>
  <w:style w:type="character" w:customStyle="1" w:styleId="WW8Num21z7">
    <w:name w:val="WW8Num21z7"/>
    <w:qFormat/>
    <w:rsid w:val="00A46082"/>
  </w:style>
  <w:style w:type="character" w:customStyle="1" w:styleId="WW8Num21z8">
    <w:name w:val="WW8Num21z8"/>
    <w:qFormat/>
    <w:rsid w:val="00A46082"/>
  </w:style>
  <w:style w:type="character" w:customStyle="1" w:styleId="WW8Num22z0">
    <w:name w:val="WW8Num22z0"/>
    <w:qFormat/>
    <w:rsid w:val="00A46082"/>
  </w:style>
  <w:style w:type="character" w:customStyle="1" w:styleId="WW8Num23z0">
    <w:name w:val="WW8Num23z0"/>
    <w:qFormat/>
    <w:rsid w:val="00A46082"/>
    <w:rPr>
      <w:rFonts w:ascii="Symbol" w:hAnsi="Symbol" w:cs="Symbol"/>
    </w:rPr>
  </w:style>
  <w:style w:type="character" w:customStyle="1" w:styleId="WW8Num23z1">
    <w:name w:val="WW8Num23z1"/>
    <w:qFormat/>
    <w:rsid w:val="00A46082"/>
    <w:rPr>
      <w:rFonts w:ascii="Courier New" w:hAnsi="Courier New" w:cs="Courier New"/>
    </w:rPr>
  </w:style>
  <w:style w:type="character" w:customStyle="1" w:styleId="WW8Num23z2">
    <w:name w:val="WW8Num23z2"/>
    <w:qFormat/>
    <w:rsid w:val="00A46082"/>
    <w:rPr>
      <w:rFonts w:ascii="Wingdings" w:hAnsi="Wingdings" w:cs="Wingdings"/>
    </w:rPr>
  </w:style>
  <w:style w:type="character" w:customStyle="1" w:styleId="WW8Num24z0">
    <w:name w:val="WW8Num24z0"/>
    <w:qFormat/>
    <w:rsid w:val="00A46082"/>
    <w:rPr>
      <w:rFonts w:ascii="Symbol" w:hAnsi="Symbol" w:cs="Symbol"/>
    </w:rPr>
  </w:style>
  <w:style w:type="character" w:customStyle="1" w:styleId="WW8Num24z1">
    <w:name w:val="WW8Num24z1"/>
    <w:qFormat/>
    <w:rsid w:val="00A46082"/>
    <w:rPr>
      <w:rFonts w:ascii="Courier New" w:hAnsi="Courier New" w:cs="Courier New"/>
    </w:rPr>
  </w:style>
  <w:style w:type="character" w:customStyle="1" w:styleId="WW8Num24z2">
    <w:name w:val="WW8Num24z2"/>
    <w:qFormat/>
    <w:rsid w:val="00A46082"/>
    <w:rPr>
      <w:rFonts w:ascii="Wingdings" w:hAnsi="Wingdings" w:cs="Wingdings"/>
    </w:rPr>
  </w:style>
  <w:style w:type="character" w:customStyle="1" w:styleId="WW8Num25z0">
    <w:name w:val="WW8Num25z0"/>
    <w:qFormat/>
    <w:rsid w:val="00A46082"/>
  </w:style>
  <w:style w:type="character" w:customStyle="1" w:styleId="WW8Num26z0">
    <w:name w:val="WW8Num26z0"/>
    <w:qFormat/>
    <w:rsid w:val="00A46082"/>
  </w:style>
  <w:style w:type="character" w:customStyle="1" w:styleId="WW8Num26z1">
    <w:name w:val="WW8Num26z1"/>
    <w:qFormat/>
    <w:rsid w:val="00A46082"/>
  </w:style>
  <w:style w:type="character" w:customStyle="1" w:styleId="WW8Num26z2">
    <w:name w:val="WW8Num26z2"/>
    <w:qFormat/>
    <w:rsid w:val="00A46082"/>
  </w:style>
  <w:style w:type="character" w:customStyle="1" w:styleId="WW8Num26z3">
    <w:name w:val="WW8Num26z3"/>
    <w:qFormat/>
    <w:rsid w:val="00A46082"/>
  </w:style>
  <w:style w:type="character" w:customStyle="1" w:styleId="WW8Num26z4">
    <w:name w:val="WW8Num26z4"/>
    <w:qFormat/>
    <w:rsid w:val="00A46082"/>
  </w:style>
  <w:style w:type="character" w:customStyle="1" w:styleId="WW8Num26z5">
    <w:name w:val="WW8Num26z5"/>
    <w:qFormat/>
    <w:rsid w:val="00A46082"/>
  </w:style>
  <w:style w:type="character" w:customStyle="1" w:styleId="WW8Num26z6">
    <w:name w:val="WW8Num26z6"/>
    <w:qFormat/>
    <w:rsid w:val="00A46082"/>
  </w:style>
  <w:style w:type="character" w:customStyle="1" w:styleId="WW8Num26z7">
    <w:name w:val="WW8Num26z7"/>
    <w:qFormat/>
    <w:rsid w:val="00A46082"/>
  </w:style>
  <w:style w:type="character" w:customStyle="1" w:styleId="WW8Num26z8">
    <w:name w:val="WW8Num26z8"/>
    <w:qFormat/>
    <w:rsid w:val="00A46082"/>
  </w:style>
  <w:style w:type="character" w:customStyle="1" w:styleId="WW8Num27z0">
    <w:name w:val="WW8Num27z0"/>
    <w:qFormat/>
    <w:rsid w:val="00A46082"/>
  </w:style>
  <w:style w:type="character" w:customStyle="1" w:styleId="WW8Num27z1">
    <w:name w:val="WW8Num27z1"/>
    <w:qFormat/>
    <w:rsid w:val="00A46082"/>
  </w:style>
  <w:style w:type="character" w:customStyle="1" w:styleId="WW8Num27z2">
    <w:name w:val="WW8Num27z2"/>
    <w:qFormat/>
    <w:rsid w:val="00A46082"/>
  </w:style>
  <w:style w:type="character" w:customStyle="1" w:styleId="WW8Num27z3">
    <w:name w:val="WW8Num27z3"/>
    <w:qFormat/>
    <w:rsid w:val="00A46082"/>
  </w:style>
  <w:style w:type="character" w:customStyle="1" w:styleId="WW8Num27z4">
    <w:name w:val="WW8Num27z4"/>
    <w:qFormat/>
    <w:rsid w:val="00A46082"/>
  </w:style>
  <w:style w:type="character" w:customStyle="1" w:styleId="WW8Num27z5">
    <w:name w:val="WW8Num27z5"/>
    <w:qFormat/>
    <w:rsid w:val="00A46082"/>
  </w:style>
  <w:style w:type="character" w:customStyle="1" w:styleId="WW8Num27z6">
    <w:name w:val="WW8Num27z6"/>
    <w:qFormat/>
    <w:rsid w:val="00A46082"/>
  </w:style>
  <w:style w:type="character" w:customStyle="1" w:styleId="WW8Num27z7">
    <w:name w:val="WW8Num27z7"/>
    <w:qFormat/>
    <w:rsid w:val="00A46082"/>
  </w:style>
  <w:style w:type="character" w:customStyle="1" w:styleId="WW8Num27z8">
    <w:name w:val="WW8Num27z8"/>
    <w:qFormat/>
    <w:rsid w:val="00A46082"/>
  </w:style>
  <w:style w:type="character" w:customStyle="1" w:styleId="WW8Num28z0">
    <w:name w:val="WW8Num28z0"/>
    <w:qFormat/>
    <w:rsid w:val="00A46082"/>
  </w:style>
  <w:style w:type="character" w:customStyle="1" w:styleId="WW8Num28z1">
    <w:name w:val="WW8Num28z1"/>
    <w:qFormat/>
    <w:rsid w:val="00A46082"/>
  </w:style>
  <w:style w:type="character" w:customStyle="1" w:styleId="WW8Num28z2">
    <w:name w:val="WW8Num28z2"/>
    <w:qFormat/>
    <w:rsid w:val="00A46082"/>
  </w:style>
  <w:style w:type="character" w:customStyle="1" w:styleId="WW8Num28z3">
    <w:name w:val="WW8Num28z3"/>
    <w:qFormat/>
    <w:rsid w:val="00A46082"/>
  </w:style>
  <w:style w:type="character" w:customStyle="1" w:styleId="WW8Num28z4">
    <w:name w:val="WW8Num28z4"/>
    <w:qFormat/>
    <w:rsid w:val="00A46082"/>
  </w:style>
  <w:style w:type="character" w:customStyle="1" w:styleId="WW8Num28z5">
    <w:name w:val="WW8Num28z5"/>
    <w:qFormat/>
    <w:rsid w:val="00A46082"/>
  </w:style>
  <w:style w:type="character" w:customStyle="1" w:styleId="WW8Num28z6">
    <w:name w:val="WW8Num28z6"/>
    <w:qFormat/>
    <w:rsid w:val="00A46082"/>
  </w:style>
  <w:style w:type="character" w:customStyle="1" w:styleId="WW8Num28z7">
    <w:name w:val="WW8Num28z7"/>
    <w:qFormat/>
    <w:rsid w:val="00A46082"/>
  </w:style>
  <w:style w:type="character" w:customStyle="1" w:styleId="WW8Num28z8">
    <w:name w:val="WW8Num28z8"/>
    <w:qFormat/>
    <w:rsid w:val="00A46082"/>
  </w:style>
  <w:style w:type="character" w:customStyle="1" w:styleId="WW8Num29z0">
    <w:name w:val="WW8Num29z0"/>
    <w:qFormat/>
    <w:rsid w:val="00A46082"/>
    <w:rPr>
      <w:rFonts w:ascii="Symbol" w:hAnsi="Symbol" w:cs="Symbol"/>
    </w:rPr>
  </w:style>
  <w:style w:type="character" w:customStyle="1" w:styleId="WW8Num29z1">
    <w:name w:val="WW8Num29z1"/>
    <w:qFormat/>
    <w:rsid w:val="00A46082"/>
    <w:rPr>
      <w:rFonts w:ascii="Courier New" w:hAnsi="Courier New" w:cs="Courier New"/>
    </w:rPr>
  </w:style>
  <w:style w:type="character" w:customStyle="1" w:styleId="WW8Num29z2">
    <w:name w:val="WW8Num29z2"/>
    <w:qFormat/>
    <w:rsid w:val="00A46082"/>
    <w:rPr>
      <w:rFonts w:ascii="Wingdings" w:hAnsi="Wingdings" w:cs="Wingdings"/>
    </w:rPr>
  </w:style>
  <w:style w:type="character" w:customStyle="1" w:styleId="WW8Num30z0">
    <w:name w:val="WW8Num30z0"/>
    <w:qFormat/>
    <w:rsid w:val="00A46082"/>
  </w:style>
  <w:style w:type="character" w:customStyle="1" w:styleId="WW8Num31z0">
    <w:name w:val="WW8Num31z0"/>
    <w:qFormat/>
    <w:rsid w:val="00A46082"/>
  </w:style>
  <w:style w:type="character" w:customStyle="1" w:styleId="WW8Num32z0">
    <w:name w:val="WW8Num32z0"/>
    <w:qFormat/>
    <w:rsid w:val="00A46082"/>
  </w:style>
  <w:style w:type="character" w:customStyle="1" w:styleId="WW8Num32z2">
    <w:name w:val="WW8Num32z2"/>
    <w:qFormat/>
    <w:rsid w:val="00A46082"/>
    <w:rPr>
      <w:rFonts w:ascii="Symbol" w:hAnsi="Symbol" w:cs="Symbol"/>
    </w:rPr>
  </w:style>
  <w:style w:type="character" w:customStyle="1" w:styleId="WW8Num33z0">
    <w:name w:val="WW8Num33z0"/>
    <w:qFormat/>
    <w:rsid w:val="00A46082"/>
  </w:style>
  <w:style w:type="character" w:customStyle="1" w:styleId="WW8Num33z2">
    <w:name w:val="WW8Num33z2"/>
    <w:qFormat/>
    <w:rsid w:val="00A46082"/>
    <w:rPr>
      <w:rFonts w:ascii="Symbol" w:hAnsi="Symbol" w:cs="Symbol"/>
    </w:rPr>
  </w:style>
  <w:style w:type="character" w:customStyle="1" w:styleId="WW8Num34z0">
    <w:name w:val="WW8Num34z0"/>
    <w:qFormat/>
    <w:rsid w:val="00A46082"/>
  </w:style>
  <w:style w:type="character" w:customStyle="1" w:styleId="WW8Num35z0">
    <w:name w:val="WW8Num35z0"/>
    <w:qFormat/>
    <w:rsid w:val="00A46082"/>
    <w:rPr>
      <w:rFonts w:ascii="Symbol" w:hAnsi="Symbol" w:cs="Symbol"/>
    </w:rPr>
  </w:style>
  <w:style w:type="character" w:customStyle="1" w:styleId="WW8Num35z1">
    <w:name w:val="WW8Num35z1"/>
    <w:qFormat/>
    <w:rsid w:val="00A46082"/>
    <w:rPr>
      <w:rFonts w:ascii="Courier New" w:hAnsi="Courier New" w:cs="Courier New"/>
    </w:rPr>
  </w:style>
  <w:style w:type="character" w:customStyle="1" w:styleId="WW8Num35z2">
    <w:name w:val="WW8Num35z2"/>
    <w:qFormat/>
    <w:rsid w:val="00A46082"/>
    <w:rPr>
      <w:rFonts w:ascii="Wingdings" w:hAnsi="Wingdings" w:cs="Wingdings"/>
    </w:rPr>
  </w:style>
  <w:style w:type="character" w:customStyle="1" w:styleId="WW8Num36z0">
    <w:name w:val="WW8Num36z0"/>
    <w:qFormat/>
    <w:rsid w:val="00A46082"/>
  </w:style>
  <w:style w:type="character" w:customStyle="1" w:styleId="WW8Num36z1">
    <w:name w:val="WW8Num36z1"/>
    <w:qFormat/>
    <w:rsid w:val="00A46082"/>
  </w:style>
  <w:style w:type="character" w:customStyle="1" w:styleId="WW8Num36z2">
    <w:name w:val="WW8Num36z2"/>
    <w:qFormat/>
    <w:rsid w:val="00A46082"/>
  </w:style>
  <w:style w:type="character" w:customStyle="1" w:styleId="WW8Num36z3">
    <w:name w:val="WW8Num36z3"/>
    <w:qFormat/>
    <w:rsid w:val="00A46082"/>
  </w:style>
  <w:style w:type="character" w:customStyle="1" w:styleId="WW8Num36z4">
    <w:name w:val="WW8Num36z4"/>
    <w:qFormat/>
    <w:rsid w:val="00A46082"/>
  </w:style>
  <w:style w:type="character" w:customStyle="1" w:styleId="WW8Num36z5">
    <w:name w:val="WW8Num36z5"/>
    <w:qFormat/>
    <w:rsid w:val="00A46082"/>
  </w:style>
  <w:style w:type="character" w:customStyle="1" w:styleId="WW8Num36z6">
    <w:name w:val="WW8Num36z6"/>
    <w:qFormat/>
    <w:rsid w:val="00A46082"/>
  </w:style>
  <w:style w:type="character" w:customStyle="1" w:styleId="WW8Num36z7">
    <w:name w:val="WW8Num36z7"/>
    <w:qFormat/>
    <w:rsid w:val="00A46082"/>
  </w:style>
  <w:style w:type="character" w:customStyle="1" w:styleId="WW8Num36z8">
    <w:name w:val="WW8Num36z8"/>
    <w:qFormat/>
    <w:rsid w:val="00A46082"/>
  </w:style>
  <w:style w:type="character" w:customStyle="1" w:styleId="WW8Num37z0">
    <w:name w:val="WW8Num37z0"/>
    <w:qFormat/>
    <w:rsid w:val="00A46082"/>
  </w:style>
  <w:style w:type="character" w:customStyle="1" w:styleId="WW8Num37z1">
    <w:name w:val="WW8Num37z1"/>
    <w:qFormat/>
    <w:rsid w:val="00A46082"/>
  </w:style>
  <w:style w:type="character" w:customStyle="1" w:styleId="WW8Num37z2">
    <w:name w:val="WW8Num37z2"/>
    <w:qFormat/>
    <w:rsid w:val="00A46082"/>
  </w:style>
  <w:style w:type="character" w:customStyle="1" w:styleId="WW8Num37z3">
    <w:name w:val="WW8Num37z3"/>
    <w:qFormat/>
    <w:rsid w:val="00A46082"/>
  </w:style>
  <w:style w:type="character" w:customStyle="1" w:styleId="WW8Num37z4">
    <w:name w:val="WW8Num37z4"/>
    <w:qFormat/>
    <w:rsid w:val="00A46082"/>
  </w:style>
  <w:style w:type="character" w:customStyle="1" w:styleId="WW8Num37z5">
    <w:name w:val="WW8Num37z5"/>
    <w:qFormat/>
    <w:rsid w:val="00A46082"/>
  </w:style>
  <w:style w:type="character" w:customStyle="1" w:styleId="WW8Num37z6">
    <w:name w:val="WW8Num37z6"/>
    <w:qFormat/>
    <w:rsid w:val="00A46082"/>
  </w:style>
  <w:style w:type="character" w:customStyle="1" w:styleId="WW8Num37z7">
    <w:name w:val="WW8Num37z7"/>
    <w:qFormat/>
    <w:rsid w:val="00A46082"/>
  </w:style>
  <w:style w:type="character" w:customStyle="1" w:styleId="WW8Num37z8">
    <w:name w:val="WW8Num37z8"/>
    <w:qFormat/>
    <w:rsid w:val="00A46082"/>
  </w:style>
  <w:style w:type="character" w:customStyle="1" w:styleId="WW8Num38z0">
    <w:name w:val="WW8Num38z0"/>
    <w:qFormat/>
    <w:rsid w:val="00A46082"/>
    <w:rPr>
      <w:rFonts w:ascii="Symbol" w:hAnsi="Symbol" w:cs="Symbol"/>
    </w:rPr>
  </w:style>
  <w:style w:type="character" w:customStyle="1" w:styleId="WW8Num38z1">
    <w:name w:val="WW8Num38z1"/>
    <w:qFormat/>
    <w:rsid w:val="00A46082"/>
    <w:rPr>
      <w:rFonts w:ascii="Courier New" w:hAnsi="Courier New" w:cs="Courier New"/>
    </w:rPr>
  </w:style>
  <w:style w:type="character" w:customStyle="1" w:styleId="WW8Num38z2">
    <w:name w:val="WW8Num38z2"/>
    <w:qFormat/>
    <w:rsid w:val="00A46082"/>
    <w:rPr>
      <w:rFonts w:ascii="Wingdings" w:hAnsi="Wingdings" w:cs="Wingdings"/>
    </w:rPr>
  </w:style>
  <w:style w:type="character" w:customStyle="1" w:styleId="WW8Num39z0">
    <w:name w:val="WW8Num39z0"/>
    <w:qFormat/>
    <w:rsid w:val="00A46082"/>
    <w:rPr>
      <w:rFonts w:ascii="Symbol" w:hAnsi="Symbol" w:cs="Symbol"/>
    </w:rPr>
  </w:style>
  <w:style w:type="character" w:customStyle="1" w:styleId="WW8Num39z1">
    <w:name w:val="WW8Num39z1"/>
    <w:qFormat/>
    <w:rsid w:val="00A46082"/>
    <w:rPr>
      <w:rFonts w:ascii="Courier New" w:hAnsi="Courier New" w:cs="Courier New"/>
    </w:rPr>
  </w:style>
  <w:style w:type="character" w:customStyle="1" w:styleId="WW8Num39z2">
    <w:name w:val="WW8Num39z2"/>
    <w:qFormat/>
    <w:rsid w:val="00A46082"/>
    <w:rPr>
      <w:rFonts w:ascii="Wingdings" w:hAnsi="Wingdings" w:cs="Wingdings"/>
    </w:rPr>
  </w:style>
  <w:style w:type="character" w:customStyle="1" w:styleId="WW8Num40z0">
    <w:name w:val="WW8Num40z0"/>
    <w:qFormat/>
    <w:rsid w:val="00A46082"/>
  </w:style>
  <w:style w:type="character" w:customStyle="1" w:styleId="WW8Num40z1">
    <w:name w:val="WW8Num40z1"/>
    <w:qFormat/>
    <w:rsid w:val="00A46082"/>
  </w:style>
  <w:style w:type="character" w:customStyle="1" w:styleId="WW8Num40z2">
    <w:name w:val="WW8Num40z2"/>
    <w:qFormat/>
    <w:rsid w:val="00A46082"/>
  </w:style>
  <w:style w:type="character" w:customStyle="1" w:styleId="WW8Num40z3">
    <w:name w:val="WW8Num40z3"/>
    <w:qFormat/>
    <w:rsid w:val="00A46082"/>
  </w:style>
  <w:style w:type="character" w:customStyle="1" w:styleId="WW8Num40z4">
    <w:name w:val="WW8Num40z4"/>
    <w:qFormat/>
    <w:rsid w:val="00A46082"/>
  </w:style>
  <w:style w:type="character" w:customStyle="1" w:styleId="WW8Num40z5">
    <w:name w:val="WW8Num40z5"/>
    <w:qFormat/>
    <w:rsid w:val="00A46082"/>
  </w:style>
  <w:style w:type="character" w:customStyle="1" w:styleId="WW8Num40z6">
    <w:name w:val="WW8Num40z6"/>
    <w:qFormat/>
    <w:rsid w:val="00A46082"/>
  </w:style>
  <w:style w:type="character" w:customStyle="1" w:styleId="WW8Num40z7">
    <w:name w:val="WW8Num40z7"/>
    <w:qFormat/>
    <w:rsid w:val="00A46082"/>
  </w:style>
  <w:style w:type="character" w:customStyle="1" w:styleId="WW8Num40z8">
    <w:name w:val="WW8Num40z8"/>
    <w:qFormat/>
    <w:rsid w:val="00A46082"/>
  </w:style>
  <w:style w:type="character" w:customStyle="1" w:styleId="a4">
    <w:name w:val="Текст сноски Знак"/>
    <w:qFormat/>
    <w:rsid w:val="00A46082"/>
  </w:style>
  <w:style w:type="character" w:customStyle="1" w:styleId="FootnoteCharacters">
    <w:name w:val="Footnote Characters"/>
    <w:qFormat/>
    <w:rsid w:val="00A46082"/>
    <w:rPr>
      <w:vertAlign w:val="superscript"/>
    </w:rPr>
  </w:style>
  <w:style w:type="character" w:customStyle="1" w:styleId="a5">
    <w:name w:val="Верхний колонтитул Знак"/>
    <w:qFormat/>
    <w:rsid w:val="00A46082"/>
    <w:rPr>
      <w:sz w:val="24"/>
      <w:szCs w:val="24"/>
    </w:rPr>
  </w:style>
  <w:style w:type="character" w:customStyle="1" w:styleId="PageNumber">
    <w:name w:val="Page Number"/>
    <w:basedOn w:val="a0"/>
    <w:rsid w:val="00A46082"/>
  </w:style>
  <w:style w:type="character" w:customStyle="1" w:styleId="InternetLink">
    <w:name w:val="Internet Link"/>
    <w:rsid w:val="00A46082"/>
    <w:rPr>
      <w:color w:val="0000FF"/>
      <w:u w:val="single"/>
    </w:rPr>
  </w:style>
  <w:style w:type="character" w:customStyle="1" w:styleId="a6">
    <w:name w:val="Текст выноски Знак"/>
    <w:qFormat/>
    <w:rsid w:val="00A46082"/>
    <w:rPr>
      <w:rFonts w:ascii="Tahoma" w:hAnsi="Tahoma" w:cs="Tahoma"/>
      <w:sz w:val="16"/>
      <w:szCs w:val="16"/>
    </w:rPr>
  </w:style>
  <w:style w:type="character" w:customStyle="1" w:styleId="a7">
    <w:name w:val="Обычный (веб) Знак"/>
    <w:qFormat/>
    <w:rsid w:val="00A46082"/>
    <w:rPr>
      <w:color w:val="000000"/>
      <w:sz w:val="24"/>
      <w:szCs w:val="24"/>
    </w:rPr>
  </w:style>
  <w:style w:type="character" w:styleId="a8">
    <w:name w:val="annotation reference"/>
    <w:qFormat/>
    <w:rsid w:val="00A46082"/>
    <w:rPr>
      <w:sz w:val="18"/>
      <w:szCs w:val="18"/>
    </w:rPr>
  </w:style>
  <w:style w:type="character" w:customStyle="1" w:styleId="a9">
    <w:name w:val="Текст примечания Знак"/>
    <w:qFormat/>
    <w:rsid w:val="00A46082"/>
    <w:rPr>
      <w:sz w:val="24"/>
      <w:szCs w:val="24"/>
    </w:rPr>
  </w:style>
  <w:style w:type="character" w:customStyle="1" w:styleId="aa">
    <w:name w:val="Тема примечания Знак"/>
    <w:qFormat/>
    <w:rsid w:val="00A46082"/>
    <w:rPr>
      <w:b/>
      <w:bCs/>
      <w:sz w:val="24"/>
      <w:szCs w:val="24"/>
    </w:rPr>
  </w:style>
  <w:style w:type="character" w:customStyle="1" w:styleId="VisitedInternetLink">
    <w:name w:val="Visited Internet Link"/>
    <w:rsid w:val="00A46082"/>
    <w:rPr>
      <w:color w:val="800080"/>
      <w:u w:val="single"/>
    </w:rPr>
  </w:style>
  <w:style w:type="character" w:customStyle="1" w:styleId="ab">
    <w:name w:val="Основной текст Знак"/>
    <w:qFormat/>
    <w:rsid w:val="00A46082"/>
    <w:rPr>
      <w:sz w:val="28"/>
    </w:rPr>
  </w:style>
  <w:style w:type="character" w:customStyle="1" w:styleId="1">
    <w:name w:val="Тема примечания Знак1"/>
    <w:qFormat/>
    <w:rsid w:val="00A46082"/>
    <w:rPr>
      <w:rFonts w:cs="Times New Roman"/>
      <w:b/>
      <w:bCs/>
      <w:sz w:val="24"/>
      <w:szCs w:val="24"/>
    </w:rPr>
  </w:style>
  <w:style w:type="character" w:customStyle="1" w:styleId="2">
    <w:name w:val="Основной текст с отступом 2 Знак"/>
    <w:qFormat/>
    <w:rsid w:val="00A46082"/>
    <w:rPr>
      <w:sz w:val="24"/>
      <w:szCs w:val="24"/>
    </w:rPr>
  </w:style>
  <w:style w:type="character" w:customStyle="1" w:styleId="ConsPlusNormal">
    <w:name w:val="ConsPlusNormal Знак"/>
    <w:qFormat/>
    <w:rsid w:val="00A46082"/>
    <w:rPr>
      <w:sz w:val="28"/>
      <w:szCs w:val="28"/>
    </w:rPr>
  </w:style>
  <w:style w:type="character" w:customStyle="1" w:styleId="ac">
    <w:name w:val="Нижний колонтитул Знак"/>
    <w:qFormat/>
    <w:rsid w:val="00A46082"/>
    <w:rPr>
      <w:sz w:val="24"/>
      <w:szCs w:val="24"/>
    </w:rPr>
  </w:style>
  <w:style w:type="character" w:customStyle="1" w:styleId="ad">
    <w:name w:val="Текст концевой сноски Знак"/>
    <w:basedOn w:val="a0"/>
    <w:qFormat/>
    <w:rsid w:val="00A46082"/>
  </w:style>
  <w:style w:type="character" w:customStyle="1" w:styleId="EndnoteCharacters">
    <w:name w:val="Endnote Characters"/>
    <w:qFormat/>
    <w:rsid w:val="00A46082"/>
    <w:rPr>
      <w:vertAlign w:val="superscript"/>
    </w:rPr>
  </w:style>
  <w:style w:type="character" w:customStyle="1" w:styleId="T3">
    <w:name w:val="T3"/>
    <w:qFormat/>
    <w:rsid w:val="00A46082"/>
    <w:rPr>
      <w:sz w:val="24"/>
    </w:rPr>
  </w:style>
  <w:style w:type="character" w:customStyle="1" w:styleId="10">
    <w:name w:val="Заголовок 1 Знак"/>
    <w:qFormat/>
    <w:rsid w:val="00A46082"/>
    <w:rPr>
      <w:b/>
      <w:bCs/>
      <w:kern w:val="2"/>
      <w:sz w:val="48"/>
      <w:szCs w:val="48"/>
    </w:rPr>
  </w:style>
  <w:style w:type="character" w:customStyle="1" w:styleId="3">
    <w:name w:val="Основной текст с отступом 3 Знак"/>
    <w:qFormat/>
    <w:rsid w:val="00A46082"/>
    <w:rPr>
      <w:sz w:val="16"/>
      <w:szCs w:val="16"/>
    </w:rPr>
  </w:style>
  <w:style w:type="character" w:customStyle="1" w:styleId="HTML">
    <w:name w:val="Стандартный HTML Знак"/>
    <w:qFormat/>
    <w:rsid w:val="00A46082"/>
    <w:rPr>
      <w:rFonts w:ascii="Courier New" w:hAnsi="Courier New" w:cs="Courier New"/>
    </w:rPr>
  </w:style>
  <w:style w:type="character" w:customStyle="1" w:styleId="blk">
    <w:name w:val="blk"/>
    <w:qFormat/>
    <w:rsid w:val="00A46082"/>
  </w:style>
  <w:style w:type="character" w:customStyle="1" w:styleId="ae">
    <w:name w:val="Абзац списка Знак"/>
    <w:qFormat/>
    <w:rsid w:val="00A46082"/>
    <w:rPr>
      <w:sz w:val="24"/>
      <w:szCs w:val="24"/>
    </w:rPr>
  </w:style>
  <w:style w:type="character" w:customStyle="1" w:styleId="af">
    <w:name w:val="Заголовок Знак"/>
    <w:qFormat/>
    <w:rsid w:val="00A46082"/>
    <w:rPr>
      <w:rFonts w:ascii="Calibri Light" w:hAnsi="Calibri Light" w:cs="Calibri Light"/>
      <w:b/>
      <w:bCs/>
      <w:kern w:val="2"/>
      <w:sz w:val="32"/>
      <w:szCs w:val="32"/>
    </w:rPr>
  </w:style>
  <w:style w:type="character" w:styleId="af0">
    <w:name w:val="Emphasis"/>
    <w:qFormat/>
    <w:rsid w:val="00A46082"/>
    <w:rPr>
      <w:i/>
      <w:iCs/>
    </w:rPr>
  </w:style>
  <w:style w:type="paragraph" w:customStyle="1" w:styleId="Heading">
    <w:name w:val="Heading"/>
    <w:basedOn w:val="a"/>
    <w:next w:val="a"/>
    <w:qFormat/>
    <w:rsid w:val="00A46082"/>
    <w:pPr>
      <w:spacing w:before="240" w:after="60"/>
      <w:jc w:val="center"/>
      <w:outlineLvl w:val="0"/>
    </w:pPr>
    <w:rPr>
      <w:rFonts w:ascii="Calibri Light" w:hAnsi="Calibri Light" w:cs="Calibri Light"/>
      <w:b/>
      <w:bCs/>
      <w:kern w:val="2"/>
      <w:sz w:val="32"/>
      <w:szCs w:val="32"/>
    </w:rPr>
  </w:style>
  <w:style w:type="paragraph" w:styleId="a3">
    <w:name w:val="Body Text"/>
    <w:basedOn w:val="a"/>
    <w:rsid w:val="00A46082"/>
    <w:pPr>
      <w:jc w:val="both"/>
    </w:pPr>
    <w:rPr>
      <w:sz w:val="28"/>
      <w:szCs w:val="20"/>
      <w:lang w:val="en-US"/>
    </w:rPr>
  </w:style>
  <w:style w:type="paragraph" w:styleId="af1">
    <w:name w:val="List"/>
    <w:basedOn w:val="a3"/>
    <w:rsid w:val="00A46082"/>
  </w:style>
  <w:style w:type="paragraph" w:customStyle="1" w:styleId="Caption">
    <w:name w:val="Caption"/>
    <w:basedOn w:val="a"/>
    <w:qFormat/>
    <w:rsid w:val="00A46082"/>
    <w:pPr>
      <w:suppressLineNumbers/>
      <w:spacing w:before="120" w:after="120"/>
    </w:pPr>
    <w:rPr>
      <w:i/>
      <w:iCs/>
    </w:rPr>
  </w:style>
  <w:style w:type="paragraph" w:customStyle="1" w:styleId="Index">
    <w:name w:val="Index"/>
    <w:basedOn w:val="a"/>
    <w:qFormat/>
    <w:rsid w:val="00A46082"/>
    <w:pPr>
      <w:suppressLineNumbers/>
    </w:pPr>
  </w:style>
  <w:style w:type="paragraph" w:customStyle="1" w:styleId="FootnoteText">
    <w:name w:val="Footnote Text"/>
    <w:basedOn w:val="a"/>
    <w:rsid w:val="00A46082"/>
    <w:rPr>
      <w:sz w:val="20"/>
      <w:szCs w:val="20"/>
    </w:rPr>
  </w:style>
  <w:style w:type="paragraph" w:customStyle="1" w:styleId="Header">
    <w:name w:val="Header"/>
    <w:basedOn w:val="a"/>
    <w:rsid w:val="00A46082"/>
    <w:pPr>
      <w:tabs>
        <w:tab w:val="center" w:pos="4677"/>
        <w:tab w:val="right" w:pos="9355"/>
      </w:tabs>
    </w:pPr>
    <w:rPr>
      <w:lang w:val="en-US"/>
    </w:rPr>
  </w:style>
  <w:style w:type="paragraph" w:styleId="af2">
    <w:name w:val="Balloon Text"/>
    <w:basedOn w:val="a"/>
    <w:qFormat/>
    <w:rsid w:val="00A46082"/>
    <w:rPr>
      <w:rFonts w:ascii="Tahoma" w:hAnsi="Tahoma" w:cs="Tahoma"/>
      <w:sz w:val="16"/>
      <w:szCs w:val="16"/>
      <w:lang w:val="en-US"/>
    </w:rPr>
  </w:style>
  <w:style w:type="paragraph" w:styleId="af3">
    <w:name w:val="Normal (Web)"/>
    <w:basedOn w:val="a"/>
    <w:qFormat/>
    <w:rsid w:val="00A46082"/>
    <w:pPr>
      <w:spacing w:before="280" w:after="280"/>
    </w:pPr>
    <w:rPr>
      <w:color w:val="000000"/>
      <w:lang w:val="en-US"/>
    </w:rPr>
  </w:style>
  <w:style w:type="paragraph" w:customStyle="1" w:styleId="1-21">
    <w:name w:val="Средняя сетка 1 - Акцент 21"/>
    <w:basedOn w:val="a"/>
    <w:qFormat/>
    <w:rsid w:val="00A46082"/>
    <w:pPr>
      <w:spacing w:after="200" w:line="276" w:lineRule="auto"/>
      <w:ind w:left="720"/>
      <w:contextualSpacing/>
    </w:pPr>
    <w:rPr>
      <w:rFonts w:ascii="Calibri" w:eastAsia="Calibri" w:hAnsi="Calibri" w:cs="Calibri"/>
      <w:sz w:val="22"/>
      <w:szCs w:val="22"/>
    </w:rPr>
  </w:style>
  <w:style w:type="paragraph" w:styleId="af4">
    <w:name w:val="annotation text"/>
    <w:basedOn w:val="a"/>
    <w:qFormat/>
    <w:rsid w:val="00A46082"/>
    <w:rPr>
      <w:lang w:val="en-US"/>
    </w:rPr>
  </w:style>
  <w:style w:type="paragraph" w:styleId="af5">
    <w:name w:val="annotation subject"/>
    <w:basedOn w:val="af4"/>
    <w:next w:val="af4"/>
    <w:qFormat/>
    <w:rsid w:val="00A46082"/>
    <w:rPr>
      <w:b/>
      <w:bCs/>
    </w:rPr>
  </w:style>
  <w:style w:type="paragraph" w:customStyle="1" w:styleId="af6">
    <w:name w:val="Знак Знак Знак Знак"/>
    <w:basedOn w:val="a"/>
    <w:qFormat/>
    <w:rsid w:val="00A46082"/>
    <w:pPr>
      <w:spacing w:before="280" w:after="280"/>
    </w:pPr>
    <w:rPr>
      <w:rFonts w:ascii="Tahoma" w:hAnsi="Tahoma" w:cs="Tahoma"/>
      <w:sz w:val="20"/>
      <w:szCs w:val="20"/>
      <w:lang w:val="en-US"/>
    </w:rPr>
  </w:style>
  <w:style w:type="paragraph" w:styleId="af7">
    <w:name w:val="List Paragraph"/>
    <w:basedOn w:val="a"/>
    <w:qFormat/>
    <w:rsid w:val="00A46082"/>
    <w:pPr>
      <w:ind w:left="708"/>
    </w:pPr>
  </w:style>
  <w:style w:type="paragraph" w:customStyle="1" w:styleId="-11">
    <w:name w:val="Цветная заливка - Акцент 11"/>
    <w:qFormat/>
    <w:rsid w:val="00A46082"/>
    <w:rPr>
      <w:rFonts w:eastAsia="Times New Roman" w:cs="Times New Roman"/>
      <w:sz w:val="24"/>
      <w:lang w:val="ru-RU" w:bidi="ar-SA"/>
    </w:rPr>
  </w:style>
  <w:style w:type="paragraph" w:customStyle="1" w:styleId="af8">
    <w:name w:val="÷¬__ ÷¬__ ÷¬__ ÷¬__"/>
    <w:basedOn w:val="a"/>
    <w:qFormat/>
    <w:rsid w:val="00A46082"/>
    <w:pPr>
      <w:spacing w:before="280" w:after="280"/>
    </w:pPr>
    <w:rPr>
      <w:rFonts w:ascii="Tahoma" w:hAnsi="Tahoma" w:cs="Tahoma"/>
      <w:sz w:val="20"/>
      <w:szCs w:val="20"/>
      <w:lang w:val="en-US"/>
    </w:rPr>
  </w:style>
  <w:style w:type="paragraph" w:styleId="20">
    <w:name w:val="Body Text Indent 2"/>
    <w:basedOn w:val="a"/>
    <w:qFormat/>
    <w:rsid w:val="00A46082"/>
    <w:pPr>
      <w:spacing w:after="120" w:line="480" w:lineRule="auto"/>
      <w:ind w:left="283"/>
    </w:pPr>
  </w:style>
  <w:style w:type="paragraph" w:customStyle="1" w:styleId="ConsPlusNormal0">
    <w:name w:val="ConsPlusNormal"/>
    <w:qFormat/>
    <w:rsid w:val="00A46082"/>
    <w:pPr>
      <w:autoSpaceDE w:val="0"/>
    </w:pPr>
    <w:rPr>
      <w:rFonts w:eastAsia="Times New Roman" w:cs="Times New Roman"/>
      <w:sz w:val="28"/>
      <w:szCs w:val="28"/>
      <w:lang w:val="ru-RU" w:bidi="ar-SA"/>
    </w:rPr>
  </w:style>
  <w:style w:type="paragraph" w:customStyle="1" w:styleId="ConsPlusCell">
    <w:name w:val="ConsPlusCell"/>
    <w:qFormat/>
    <w:rsid w:val="00A46082"/>
    <w:pPr>
      <w:widowControl w:val="0"/>
      <w:autoSpaceDE w:val="0"/>
    </w:pPr>
    <w:rPr>
      <w:rFonts w:ascii="Calibri" w:eastAsia="Times New Roman" w:hAnsi="Calibri" w:cs="Calibri"/>
      <w:sz w:val="22"/>
      <w:szCs w:val="22"/>
      <w:lang w:val="ru-RU" w:bidi="ar-SA"/>
    </w:rPr>
  </w:style>
  <w:style w:type="paragraph" w:customStyle="1" w:styleId="Footer">
    <w:name w:val="Footer"/>
    <w:basedOn w:val="a"/>
    <w:rsid w:val="00A46082"/>
    <w:pPr>
      <w:tabs>
        <w:tab w:val="center" w:pos="4677"/>
        <w:tab w:val="right" w:pos="9355"/>
      </w:tabs>
    </w:pPr>
  </w:style>
  <w:style w:type="paragraph" w:customStyle="1" w:styleId="EndnoteText">
    <w:name w:val="Endnote Text"/>
    <w:basedOn w:val="a"/>
    <w:rsid w:val="00A46082"/>
    <w:rPr>
      <w:sz w:val="20"/>
      <w:szCs w:val="20"/>
    </w:rPr>
  </w:style>
  <w:style w:type="paragraph" w:styleId="af9">
    <w:name w:val="No Spacing"/>
    <w:qFormat/>
    <w:rsid w:val="00A46082"/>
    <w:rPr>
      <w:rFonts w:ascii="Calibri" w:eastAsia="Times New Roman" w:hAnsi="Calibri" w:cs="Calibri"/>
      <w:sz w:val="22"/>
      <w:szCs w:val="22"/>
      <w:lang w:val="ru-RU" w:bidi="ar-SA"/>
    </w:rPr>
  </w:style>
  <w:style w:type="paragraph" w:customStyle="1" w:styleId="ConsPlusNonformat">
    <w:name w:val="ConsPlusNonformat"/>
    <w:qFormat/>
    <w:rsid w:val="00A46082"/>
    <w:pPr>
      <w:widowControl w:val="0"/>
      <w:autoSpaceDE w:val="0"/>
    </w:pPr>
    <w:rPr>
      <w:rFonts w:ascii="Courier New" w:eastAsia="Times New Roman" w:hAnsi="Courier New" w:cs="Courier New"/>
      <w:szCs w:val="20"/>
      <w:lang w:val="ru-RU" w:bidi="ar-SA"/>
    </w:rPr>
  </w:style>
  <w:style w:type="paragraph" w:customStyle="1" w:styleId="P16">
    <w:name w:val="P16"/>
    <w:basedOn w:val="a"/>
    <w:qFormat/>
    <w:rsid w:val="00A46082"/>
    <w:pPr>
      <w:widowControl w:val="0"/>
      <w:jc w:val="center"/>
      <w:textAlignment w:val="baseline"/>
    </w:pPr>
    <w:rPr>
      <w:rFonts w:eastAsia="SimSun1;Times New Roman"/>
      <w:b/>
      <w:szCs w:val="20"/>
    </w:rPr>
  </w:style>
  <w:style w:type="paragraph" w:customStyle="1" w:styleId="P59">
    <w:name w:val="P59"/>
    <w:basedOn w:val="a"/>
    <w:qFormat/>
    <w:rsid w:val="00A46082"/>
    <w:pPr>
      <w:widowControl w:val="0"/>
      <w:tabs>
        <w:tab w:val="left" w:pos="-3420"/>
      </w:tabs>
      <w:jc w:val="center"/>
      <w:textAlignment w:val="baseline"/>
    </w:pPr>
    <w:rPr>
      <w:szCs w:val="20"/>
    </w:rPr>
  </w:style>
  <w:style w:type="paragraph" w:customStyle="1" w:styleId="P61">
    <w:name w:val="P61"/>
    <w:basedOn w:val="a"/>
    <w:qFormat/>
    <w:rsid w:val="00A46082"/>
    <w:pPr>
      <w:widowControl w:val="0"/>
      <w:tabs>
        <w:tab w:val="left" w:pos="-3420"/>
      </w:tabs>
      <w:jc w:val="center"/>
      <w:textAlignment w:val="baseline"/>
    </w:pPr>
    <w:rPr>
      <w:sz w:val="28"/>
      <w:szCs w:val="20"/>
    </w:rPr>
  </w:style>
  <w:style w:type="paragraph" w:customStyle="1" w:styleId="P103">
    <w:name w:val="P103"/>
    <w:basedOn w:val="a"/>
    <w:qFormat/>
    <w:rsid w:val="00A46082"/>
    <w:pPr>
      <w:widowControl w:val="0"/>
      <w:tabs>
        <w:tab w:val="left" w:pos="6054"/>
      </w:tabs>
      <w:autoSpaceDE w:val="0"/>
      <w:ind w:left="5760"/>
      <w:textAlignment w:val="baseline"/>
    </w:pPr>
    <w:rPr>
      <w:szCs w:val="20"/>
    </w:rPr>
  </w:style>
  <w:style w:type="paragraph" w:styleId="30">
    <w:name w:val="Body Text Indent 3"/>
    <w:basedOn w:val="a"/>
    <w:qFormat/>
    <w:rsid w:val="00A46082"/>
    <w:pPr>
      <w:spacing w:after="120"/>
      <w:ind w:left="283"/>
    </w:pPr>
    <w:rPr>
      <w:sz w:val="16"/>
      <w:szCs w:val="16"/>
    </w:rPr>
  </w:style>
  <w:style w:type="paragraph" w:customStyle="1" w:styleId="formattext">
    <w:name w:val="formattext"/>
    <w:basedOn w:val="a"/>
    <w:qFormat/>
    <w:rsid w:val="00A46082"/>
    <w:pPr>
      <w:spacing w:before="280" w:after="280"/>
    </w:pPr>
  </w:style>
  <w:style w:type="paragraph" w:customStyle="1" w:styleId="Default">
    <w:name w:val="Default"/>
    <w:qFormat/>
    <w:rsid w:val="00A46082"/>
    <w:pPr>
      <w:autoSpaceDE w:val="0"/>
    </w:pPr>
    <w:rPr>
      <w:rFonts w:eastAsia="Calibri" w:cs="Times New Roman"/>
      <w:color w:val="000000"/>
      <w:sz w:val="24"/>
      <w:lang w:val="ru-RU" w:bidi="ar-SA"/>
    </w:rPr>
  </w:style>
  <w:style w:type="paragraph" w:styleId="HTML0">
    <w:name w:val="HTML Preformatted"/>
    <w:basedOn w:val="a"/>
    <w:qFormat/>
    <w:rsid w:val="00A46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a">
    <w:name w:val="МУ Обычный стиль"/>
    <w:basedOn w:val="a"/>
    <w:qFormat/>
    <w:rsid w:val="00A46082"/>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ind w:firstLine="567"/>
      <w:jc w:val="both"/>
    </w:pPr>
    <w:rPr>
      <w:sz w:val="28"/>
      <w:szCs w:val="28"/>
      <w:shd w:val="clear" w:color="auto" w:fill="FFFFFF"/>
    </w:rPr>
  </w:style>
  <w:style w:type="paragraph" w:customStyle="1" w:styleId="8">
    <w:name w:val="Стиль8"/>
    <w:basedOn w:val="a"/>
    <w:qFormat/>
    <w:rsid w:val="00A46082"/>
    <w:rPr>
      <w:rFonts w:eastAsia="Calibri"/>
      <w:sz w:val="28"/>
      <w:szCs w:val="28"/>
      <w:lang w:val="en-US" w:eastAsia="en-US"/>
    </w:rPr>
  </w:style>
  <w:style w:type="paragraph" w:styleId="afb">
    <w:name w:val="Revision"/>
    <w:qFormat/>
    <w:rsid w:val="00A46082"/>
    <w:rPr>
      <w:rFonts w:eastAsia="Times New Roman" w:cs="Times New Roman"/>
      <w:sz w:val="24"/>
      <w:lang w:val="ru-RU" w:bidi="ar-SA"/>
    </w:rPr>
  </w:style>
  <w:style w:type="paragraph" w:customStyle="1" w:styleId="TableContents">
    <w:name w:val="Table Contents"/>
    <w:basedOn w:val="a"/>
    <w:qFormat/>
    <w:rsid w:val="00A46082"/>
    <w:pPr>
      <w:suppressLineNumbers/>
    </w:pPr>
  </w:style>
  <w:style w:type="paragraph" w:customStyle="1" w:styleId="TableHeading">
    <w:name w:val="Table Heading"/>
    <w:basedOn w:val="TableContents"/>
    <w:qFormat/>
    <w:rsid w:val="00A46082"/>
    <w:pPr>
      <w:jc w:val="center"/>
    </w:pPr>
    <w:rPr>
      <w:b/>
      <w:bCs/>
    </w:rPr>
  </w:style>
  <w:style w:type="numbering" w:customStyle="1" w:styleId="WW8Num1">
    <w:name w:val="WW8Num1"/>
    <w:qFormat/>
    <w:rsid w:val="00A46082"/>
  </w:style>
  <w:style w:type="numbering" w:customStyle="1" w:styleId="WW8Num2">
    <w:name w:val="WW8Num2"/>
    <w:qFormat/>
    <w:rsid w:val="00A46082"/>
  </w:style>
  <w:style w:type="numbering" w:customStyle="1" w:styleId="WW8Num3">
    <w:name w:val="WW8Num3"/>
    <w:qFormat/>
    <w:rsid w:val="00A46082"/>
  </w:style>
  <w:style w:type="numbering" w:customStyle="1" w:styleId="WW8Num4">
    <w:name w:val="WW8Num4"/>
    <w:qFormat/>
    <w:rsid w:val="00A46082"/>
  </w:style>
  <w:style w:type="numbering" w:customStyle="1" w:styleId="WW8Num5">
    <w:name w:val="WW8Num5"/>
    <w:qFormat/>
    <w:rsid w:val="00A46082"/>
  </w:style>
  <w:style w:type="numbering" w:customStyle="1" w:styleId="WW8Num6">
    <w:name w:val="WW8Num6"/>
    <w:qFormat/>
    <w:rsid w:val="00A46082"/>
  </w:style>
  <w:style w:type="numbering" w:customStyle="1" w:styleId="WW8Num7">
    <w:name w:val="WW8Num7"/>
    <w:qFormat/>
    <w:rsid w:val="00A46082"/>
  </w:style>
  <w:style w:type="numbering" w:customStyle="1" w:styleId="WW8Num8">
    <w:name w:val="WW8Num8"/>
    <w:qFormat/>
    <w:rsid w:val="00A46082"/>
  </w:style>
  <w:style w:type="numbering" w:customStyle="1" w:styleId="WW8Num9">
    <w:name w:val="WW8Num9"/>
    <w:qFormat/>
    <w:rsid w:val="00A46082"/>
  </w:style>
  <w:style w:type="numbering" w:customStyle="1" w:styleId="WW8Num10">
    <w:name w:val="WW8Num10"/>
    <w:qFormat/>
    <w:rsid w:val="00A46082"/>
  </w:style>
  <w:style w:type="numbering" w:customStyle="1" w:styleId="WW8Num11">
    <w:name w:val="WW8Num11"/>
    <w:qFormat/>
    <w:rsid w:val="00A46082"/>
  </w:style>
  <w:style w:type="numbering" w:customStyle="1" w:styleId="WW8Num12">
    <w:name w:val="WW8Num12"/>
    <w:qFormat/>
    <w:rsid w:val="00A46082"/>
  </w:style>
  <w:style w:type="numbering" w:customStyle="1" w:styleId="WW8Num13">
    <w:name w:val="WW8Num13"/>
    <w:qFormat/>
    <w:rsid w:val="00A46082"/>
  </w:style>
  <w:style w:type="numbering" w:customStyle="1" w:styleId="WW8Num14">
    <w:name w:val="WW8Num14"/>
    <w:qFormat/>
    <w:rsid w:val="00A46082"/>
  </w:style>
  <w:style w:type="numbering" w:customStyle="1" w:styleId="WW8Num15">
    <w:name w:val="WW8Num15"/>
    <w:qFormat/>
    <w:rsid w:val="00A46082"/>
  </w:style>
  <w:style w:type="numbering" w:customStyle="1" w:styleId="WW8Num16">
    <w:name w:val="WW8Num16"/>
    <w:qFormat/>
    <w:rsid w:val="00A46082"/>
  </w:style>
  <w:style w:type="numbering" w:customStyle="1" w:styleId="WW8Num17">
    <w:name w:val="WW8Num17"/>
    <w:qFormat/>
    <w:rsid w:val="00A46082"/>
  </w:style>
  <w:style w:type="numbering" w:customStyle="1" w:styleId="WW8Num18">
    <w:name w:val="WW8Num18"/>
    <w:qFormat/>
    <w:rsid w:val="00A46082"/>
  </w:style>
  <w:style w:type="numbering" w:customStyle="1" w:styleId="WW8Num19">
    <w:name w:val="WW8Num19"/>
    <w:qFormat/>
    <w:rsid w:val="00A46082"/>
  </w:style>
  <w:style w:type="numbering" w:customStyle="1" w:styleId="WW8Num20">
    <w:name w:val="WW8Num20"/>
    <w:qFormat/>
    <w:rsid w:val="00A46082"/>
  </w:style>
  <w:style w:type="numbering" w:customStyle="1" w:styleId="WW8Num21">
    <w:name w:val="WW8Num21"/>
    <w:qFormat/>
    <w:rsid w:val="00A46082"/>
  </w:style>
  <w:style w:type="numbering" w:customStyle="1" w:styleId="WW8Num22">
    <w:name w:val="WW8Num22"/>
    <w:qFormat/>
    <w:rsid w:val="00A46082"/>
  </w:style>
  <w:style w:type="numbering" w:customStyle="1" w:styleId="WW8Num23">
    <w:name w:val="WW8Num23"/>
    <w:qFormat/>
    <w:rsid w:val="00A46082"/>
  </w:style>
  <w:style w:type="numbering" w:customStyle="1" w:styleId="WW8Num24">
    <w:name w:val="WW8Num24"/>
    <w:qFormat/>
    <w:rsid w:val="00A46082"/>
  </w:style>
  <w:style w:type="numbering" w:customStyle="1" w:styleId="WW8Num25">
    <w:name w:val="WW8Num25"/>
    <w:qFormat/>
    <w:rsid w:val="00A46082"/>
  </w:style>
  <w:style w:type="numbering" w:customStyle="1" w:styleId="WW8Num26">
    <w:name w:val="WW8Num26"/>
    <w:qFormat/>
    <w:rsid w:val="00A46082"/>
  </w:style>
  <w:style w:type="numbering" w:customStyle="1" w:styleId="WW8Num27">
    <w:name w:val="WW8Num27"/>
    <w:qFormat/>
    <w:rsid w:val="00A46082"/>
  </w:style>
  <w:style w:type="numbering" w:customStyle="1" w:styleId="WW8Num28">
    <w:name w:val="WW8Num28"/>
    <w:qFormat/>
    <w:rsid w:val="00A46082"/>
  </w:style>
  <w:style w:type="numbering" w:customStyle="1" w:styleId="WW8Num29">
    <w:name w:val="WW8Num29"/>
    <w:qFormat/>
    <w:rsid w:val="00A46082"/>
  </w:style>
  <w:style w:type="numbering" w:customStyle="1" w:styleId="WW8Num30">
    <w:name w:val="WW8Num30"/>
    <w:qFormat/>
    <w:rsid w:val="00A46082"/>
  </w:style>
  <w:style w:type="numbering" w:customStyle="1" w:styleId="WW8Num31">
    <w:name w:val="WW8Num31"/>
    <w:qFormat/>
    <w:rsid w:val="00A46082"/>
  </w:style>
  <w:style w:type="numbering" w:customStyle="1" w:styleId="WW8Num32">
    <w:name w:val="WW8Num32"/>
    <w:qFormat/>
    <w:rsid w:val="00A46082"/>
  </w:style>
  <w:style w:type="numbering" w:customStyle="1" w:styleId="WW8Num33">
    <w:name w:val="WW8Num33"/>
    <w:qFormat/>
    <w:rsid w:val="00A46082"/>
  </w:style>
  <w:style w:type="numbering" w:customStyle="1" w:styleId="WW8Num34">
    <w:name w:val="WW8Num34"/>
    <w:qFormat/>
    <w:rsid w:val="00A46082"/>
  </w:style>
  <w:style w:type="numbering" w:customStyle="1" w:styleId="WW8Num35">
    <w:name w:val="WW8Num35"/>
    <w:qFormat/>
    <w:rsid w:val="00A46082"/>
  </w:style>
  <w:style w:type="numbering" w:customStyle="1" w:styleId="WW8Num36">
    <w:name w:val="WW8Num36"/>
    <w:qFormat/>
    <w:rsid w:val="00A46082"/>
  </w:style>
  <w:style w:type="numbering" w:customStyle="1" w:styleId="WW8Num37">
    <w:name w:val="WW8Num37"/>
    <w:qFormat/>
    <w:rsid w:val="00A46082"/>
  </w:style>
  <w:style w:type="numbering" w:customStyle="1" w:styleId="WW8Num38">
    <w:name w:val="WW8Num38"/>
    <w:qFormat/>
    <w:rsid w:val="00A46082"/>
  </w:style>
  <w:style w:type="numbering" w:customStyle="1" w:styleId="WW8Num39">
    <w:name w:val="WW8Num39"/>
    <w:qFormat/>
    <w:rsid w:val="00A46082"/>
  </w:style>
  <w:style w:type="numbering" w:customStyle="1" w:styleId="WW8Num40">
    <w:name w:val="WW8Num40"/>
    <w:qFormat/>
    <w:rsid w:val="00A4608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15731</Words>
  <Characters>89673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105194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cp:lastModifiedBy>
  <cp:revision>9</cp:revision>
  <cp:lastPrinted>2021-11-30T16:17:00Z</cp:lastPrinted>
  <dcterms:created xsi:type="dcterms:W3CDTF">2022-02-07T08:18:00Z</dcterms:created>
  <dcterms:modified xsi:type="dcterms:W3CDTF">2022-02-11T08:32:00Z</dcterms:modified>
  <dc:language>en-US</dc:language>
</cp:coreProperties>
</file>